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6E" w:rsidRPr="00A52A99" w:rsidRDefault="0070716E" w:rsidP="00707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МУНИЦИПАЛЬНОЕ КАЗЕННОЕ ОБЩЕ</w:t>
      </w:r>
      <w:r w:rsidRPr="00A52A99">
        <w:rPr>
          <w:rFonts w:ascii="Times New Roman" w:hAnsi="Times New Roman"/>
          <w:sz w:val="28"/>
          <w:szCs w:val="28"/>
        </w:rPr>
        <w:t>ОБРАЗОВАТЕЛЬНОЕ УЧРЕЖДЕНИЕ</w:t>
      </w:r>
    </w:p>
    <w:tbl>
      <w:tblPr>
        <w:tblpPr w:leftFromText="180" w:rightFromText="180" w:vertAnchor="text" w:horzAnchor="margin" w:tblpY="1120"/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5"/>
        <w:gridCol w:w="4920"/>
        <w:gridCol w:w="4914"/>
      </w:tblGrid>
      <w:tr w:rsidR="0070716E" w:rsidRPr="007D7239" w:rsidTr="00011B3D">
        <w:trPr>
          <w:trHeight w:val="1692"/>
        </w:trPr>
        <w:tc>
          <w:tcPr>
            <w:tcW w:w="4965" w:type="dxa"/>
          </w:tcPr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Рассмотрено на заседании МО</w:t>
            </w:r>
          </w:p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70716E" w:rsidRPr="00421362" w:rsidRDefault="00DC7728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Мордовин А. С.</w:t>
            </w:r>
            <w:r w:rsidR="0070716E">
              <w:rPr>
                <w:rFonts w:ascii="Times New Roman" w:hAnsi="Times New Roman"/>
                <w:sz w:val="24"/>
                <w:szCs w:val="24"/>
              </w:rPr>
              <w:t>.</w:t>
            </w:r>
            <w:r w:rsidR="00011B3D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№_______</w:t>
            </w:r>
          </w:p>
          <w:p w:rsidR="0070716E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«__</w:t>
            </w:r>
            <w:r>
              <w:rPr>
                <w:rFonts w:ascii="Times New Roman" w:hAnsi="Times New Roman"/>
                <w:sz w:val="24"/>
                <w:szCs w:val="24"/>
              </w:rPr>
              <w:t>___»____________201</w:t>
            </w:r>
            <w:r w:rsidR="00B95255">
              <w:rPr>
                <w:rFonts w:ascii="Times New Roman" w:hAnsi="Times New Roman"/>
                <w:sz w:val="24"/>
                <w:szCs w:val="24"/>
              </w:rPr>
              <w:t>8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</w:p>
          <w:p w:rsidR="0070716E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 xml:space="preserve"> УВР</w:t>
            </w:r>
          </w:p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Мутовина</w:t>
            </w:r>
            <w:r w:rsidR="00B07B03">
              <w:rPr>
                <w:rFonts w:ascii="Times New Roman" w:hAnsi="Times New Roman"/>
                <w:sz w:val="24"/>
                <w:szCs w:val="24"/>
              </w:rPr>
              <w:t>Е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.</w:t>
            </w:r>
            <w:r w:rsidR="00B07B03">
              <w:rPr>
                <w:rFonts w:ascii="Times New Roman" w:hAnsi="Times New Roman"/>
                <w:sz w:val="24"/>
                <w:szCs w:val="24"/>
              </w:rPr>
              <w:t>М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70716E" w:rsidRPr="00421362" w:rsidRDefault="0070716E" w:rsidP="00B95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«___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»_________</w:t>
            </w:r>
            <w:r>
              <w:rPr>
                <w:rFonts w:ascii="Times New Roman" w:hAnsi="Times New Roman"/>
                <w:sz w:val="24"/>
                <w:szCs w:val="24"/>
              </w:rPr>
              <w:t>___201</w:t>
            </w:r>
            <w:r w:rsidR="00B95255">
              <w:rPr>
                <w:rFonts w:ascii="Times New Roman" w:hAnsi="Times New Roman"/>
                <w:sz w:val="24"/>
                <w:szCs w:val="24"/>
              </w:rPr>
              <w:t>8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914" w:type="dxa"/>
          </w:tcPr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362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МКОУ Манзенская школа</w:t>
            </w:r>
          </w:p>
          <w:p w:rsidR="0070716E" w:rsidRDefault="00B95255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А.Н.Паршинцева</w:t>
            </w:r>
            <w:r w:rsidR="00011B3D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70716E" w:rsidRPr="00421362" w:rsidRDefault="0070716E" w:rsidP="00B93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№_____</w:t>
            </w:r>
          </w:p>
          <w:p w:rsidR="0070716E" w:rsidRPr="00421362" w:rsidRDefault="0070716E" w:rsidP="00B95255">
            <w:pPr>
              <w:tabs>
                <w:tab w:val="center" w:pos="14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421362">
              <w:rPr>
                <w:rFonts w:ascii="Times New Roman" w:hAnsi="Times New Roman"/>
                <w:sz w:val="24"/>
                <w:szCs w:val="24"/>
              </w:rPr>
              <w:t>«___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»________</w:t>
            </w:r>
            <w:r>
              <w:rPr>
                <w:rFonts w:ascii="Times New Roman" w:hAnsi="Times New Roman"/>
                <w:sz w:val="24"/>
                <w:szCs w:val="24"/>
              </w:rPr>
              <w:t>__201</w:t>
            </w:r>
            <w:r w:rsidR="00B95255">
              <w:rPr>
                <w:rFonts w:ascii="Times New Roman" w:hAnsi="Times New Roman"/>
                <w:sz w:val="24"/>
                <w:szCs w:val="24"/>
              </w:rPr>
              <w:t>8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70716E" w:rsidRPr="00A52A99" w:rsidRDefault="0070716E" w:rsidP="007071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A99">
        <w:rPr>
          <w:rFonts w:ascii="Times New Roman" w:hAnsi="Times New Roman"/>
          <w:sz w:val="28"/>
          <w:szCs w:val="28"/>
        </w:rPr>
        <w:t>МАНЗЕНСКАЯ ШКОЛА</w:t>
      </w:r>
    </w:p>
    <w:p w:rsidR="0070716E" w:rsidRPr="00A52A99" w:rsidRDefault="0070716E" w:rsidP="0070716E">
      <w:pPr>
        <w:rPr>
          <w:rFonts w:ascii="Times New Roman" w:hAnsi="Times New Roman"/>
          <w:sz w:val="28"/>
          <w:szCs w:val="28"/>
        </w:rPr>
      </w:pPr>
    </w:p>
    <w:p w:rsidR="0070716E" w:rsidRPr="00011B3D" w:rsidRDefault="0070716E" w:rsidP="00011B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1B3D" w:rsidRDefault="00011B3D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1B3D" w:rsidRDefault="00011B3D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1B3D" w:rsidRDefault="00011B3D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1B3D" w:rsidRDefault="00011B3D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1B3D" w:rsidRDefault="00011B3D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1B3D" w:rsidRDefault="00011B3D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716E" w:rsidRPr="00011B3D" w:rsidRDefault="0070716E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B3D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011B3D" w:rsidRDefault="00011B3D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B3D">
        <w:rPr>
          <w:rFonts w:ascii="Times New Roman" w:hAnsi="Times New Roman"/>
          <w:b/>
          <w:sz w:val="28"/>
          <w:szCs w:val="28"/>
        </w:rPr>
        <w:t>Биология. Многообравзие покрытосеменных растений</w:t>
      </w:r>
    </w:p>
    <w:p w:rsidR="00011B3D" w:rsidRPr="00011B3D" w:rsidRDefault="00011B3D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класс</w:t>
      </w:r>
    </w:p>
    <w:p w:rsidR="0070716E" w:rsidRDefault="0070716E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B3D">
        <w:rPr>
          <w:rFonts w:ascii="Times New Roman" w:hAnsi="Times New Roman"/>
          <w:b/>
          <w:sz w:val="28"/>
          <w:szCs w:val="28"/>
        </w:rPr>
        <w:t>Ивашкевич</w:t>
      </w:r>
      <w:r w:rsidR="00011B3D">
        <w:rPr>
          <w:rFonts w:ascii="Times New Roman" w:hAnsi="Times New Roman"/>
          <w:b/>
          <w:sz w:val="28"/>
          <w:szCs w:val="28"/>
        </w:rPr>
        <w:t xml:space="preserve"> </w:t>
      </w:r>
      <w:r w:rsidRPr="00011B3D">
        <w:rPr>
          <w:rFonts w:ascii="Times New Roman" w:hAnsi="Times New Roman"/>
          <w:b/>
          <w:sz w:val="28"/>
          <w:szCs w:val="28"/>
        </w:rPr>
        <w:t>Ирины Николаевны</w:t>
      </w:r>
    </w:p>
    <w:p w:rsidR="00011B3D" w:rsidRDefault="00011B3D" w:rsidP="00011B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0716E" w:rsidRPr="00011B3D" w:rsidRDefault="0070716E" w:rsidP="0001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B3D">
        <w:rPr>
          <w:rFonts w:ascii="Times New Roman" w:hAnsi="Times New Roman"/>
          <w:b/>
          <w:sz w:val="28"/>
          <w:szCs w:val="28"/>
        </w:rPr>
        <w:t>201</w:t>
      </w:r>
      <w:r w:rsidR="00B95255" w:rsidRPr="00011B3D">
        <w:rPr>
          <w:rFonts w:ascii="Times New Roman" w:hAnsi="Times New Roman"/>
          <w:b/>
          <w:sz w:val="28"/>
          <w:szCs w:val="28"/>
        </w:rPr>
        <w:t>8</w:t>
      </w:r>
      <w:r w:rsidRPr="00011B3D">
        <w:rPr>
          <w:rFonts w:ascii="Times New Roman" w:hAnsi="Times New Roman"/>
          <w:b/>
          <w:sz w:val="28"/>
          <w:szCs w:val="28"/>
        </w:rPr>
        <w:t>-201</w:t>
      </w:r>
      <w:r w:rsidR="00B95255" w:rsidRPr="00011B3D">
        <w:rPr>
          <w:rFonts w:ascii="Times New Roman" w:hAnsi="Times New Roman"/>
          <w:b/>
          <w:sz w:val="28"/>
          <w:szCs w:val="28"/>
        </w:rPr>
        <w:t xml:space="preserve">9 </w:t>
      </w:r>
      <w:r w:rsidRPr="00011B3D">
        <w:rPr>
          <w:rFonts w:ascii="Times New Roman" w:hAnsi="Times New Roman"/>
          <w:b/>
          <w:sz w:val="28"/>
          <w:szCs w:val="28"/>
        </w:rPr>
        <w:t>учебный год</w:t>
      </w:r>
    </w:p>
    <w:p w:rsidR="0070716E" w:rsidRDefault="0070716E" w:rsidP="0070716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70716E" w:rsidRDefault="0070716E" w:rsidP="0070716E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0"/>
          <w:sz w:val="16"/>
          <w:szCs w:val="24"/>
        </w:rPr>
      </w:pPr>
    </w:p>
    <w:p w:rsidR="00011B3D" w:rsidRDefault="00011B3D" w:rsidP="0070716E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0"/>
          <w:sz w:val="16"/>
          <w:szCs w:val="24"/>
        </w:rPr>
      </w:pPr>
    </w:p>
    <w:p w:rsidR="00011B3D" w:rsidRDefault="00011B3D" w:rsidP="0070716E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0"/>
          <w:sz w:val="16"/>
          <w:szCs w:val="24"/>
        </w:rPr>
      </w:pPr>
    </w:p>
    <w:p w:rsidR="00011B3D" w:rsidRDefault="00011B3D" w:rsidP="0070716E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0"/>
          <w:sz w:val="16"/>
          <w:szCs w:val="24"/>
        </w:rPr>
      </w:pPr>
    </w:p>
    <w:p w:rsidR="00011B3D" w:rsidRDefault="00011B3D" w:rsidP="0070716E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0"/>
          <w:sz w:val="16"/>
          <w:szCs w:val="24"/>
        </w:rPr>
      </w:pPr>
    </w:p>
    <w:p w:rsidR="00011B3D" w:rsidRDefault="00011B3D" w:rsidP="0070716E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0"/>
          <w:sz w:val="16"/>
          <w:szCs w:val="24"/>
        </w:rPr>
      </w:pPr>
    </w:p>
    <w:p w:rsidR="00011B3D" w:rsidRPr="00AD74A5" w:rsidRDefault="00011B3D" w:rsidP="0070716E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0"/>
          <w:sz w:val="16"/>
          <w:szCs w:val="24"/>
        </w:rPr>
      </w:pPr>
    </w:p>
    <w:p w:rsidR="0070716E" w:rsidRDefault="0070716E" w:rsidP="0070716E">
      <w:pPr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145E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70716E" w:rsidRPr="00AD74A5" w:rsidRDefault="0070716E" w:rsidP="00011B3D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по биологии  предназначена для учащихся 6</w:t>
      </w:r>
      <w:r w:rsidRPr="00AD74A5">
        <w:rPr>
          <w:rFonts w:ascii="Times New Roman" w:hAnsi="Times New Roman"/>
          <w:sz w:val="24"/>
          <w:szCs w:val="24"/>
        </w:rPr>
        <w:t xml:space="preserve"> класса МКОУ Манзенская </w:t>
      </w:r>
      <w:r>
        <w:rPr>
          <w:rFonts w:ascii="Times New Roman" w:hAnsi="Times New Roman"/>
          <w:sz w:val="24"/>
          <w:szCs w:val="24"/>
        </w:rPr>
        <w:t>школа</w:t>
      </w:r>
      <w:r w:rsidRPr="00AD74A5">
        <w:rPr>
          <w:rFonts w:ascii="Times New Roman" w:hAnsi="Times New Roman"/>
          <w:sz w:val="24"/>
          <w:szCs w:val="24"/>
        </w:rPr>
        <w:t>.</w:t>
      </w:r>
    </w:p>
    <w:p w:rsidR="00A856C8" w:rsidRDefault="0070716E" w:rsidP="00011B3D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</w:t>
      </w:r>
      <w:r w:rsidRPr="00B208C0">
        <w:rPr>
          <w:rFonts w:ascii="Times New Roman" w:hAnsi="Times New Roman"/>
          <w:sz w:val="24"/>
          <w:szCs w:val="24"/>
        </w:rPr>
        <w:t xml:space="preserve">рограмма составлена </w:t>
      </w:r>
      <w:r>
        <w:rPr>
          <w:rFonts w:ascii="Times New Roman" w:hAnsi="Times New Roman"/>
          <w:sz w:val="24"/>
          <w:szCs w:val="24"/>
        </w:rPr>
        <w:t>в соответствии с Федеральным законом от 29 декабря 2012 г. №273- ФЗ «Об образовании в РФ», требованиями федерального государственного образовательного стандарта основного общего образования (далее ФГОС ООО) с учетом примерной программы (автор В.В.Пасечник), авторской программы (В.В.Пасечник), приказ Министерства образования и науки РФ от 31 марта 2014г. № 253 «Об утверждении федерального перечня учебников, 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к использованию при реализации имеющих государственную аккредитацию образовательных программ основного общего образования», программы формирования универсальных учебных действий (далее УУД) образовательной организации. </w:t>
      </w:r>
      <w:r w:rsidR="00A856C8">
        <w:rPr>
          <w:rFonts w:ascii="Times New Roman" w:hAnsi="Times New Roman"/>
          <w:sz w:val="24"/>
          <w:szCs w:val="24"/>
        </w:rPr>
        <w:t>В соответствии с учебным планом МКОУ Манзенская  школа на 201</w:t>
      </w:r>
      <w:r w:rsidR="00B95255">
        <w:rPr>
          <w:rFonts w:ascii="Times New Roman" w:hAnsi="Times New Roman"/>
          <w:sz w:val="24"/>
          <w:szCs w:val="24"/>
        </w:rPr>
        <w:t>8</w:t>
      </w:r>
      <w:r w:rsidR="00A856C8">
        <w:rPr>
          <w:rFonts w:ascii="Times New Roman" w:hAnsi="Times New Roman"/>
          <w:sz w:val="24"/>
          <w:szCs w:val="24"/>
        </w:rPr>
        <w:t>-201</w:t>
      </w:r>
      <w:r w:rsidR="00B95255">
        <w:rPr>
          <w:rFonts w:ascii="Times New Roman" w:hAnsi="Times New Roman"/>
          <w:sz w:val="24"/>
          <w:szCs w:val="24"/>
        </w:rPr>
        <w:t>9</w:t>
      </w:r>
      <w:r w:rsidR="00A856C8">
        <w:rPr>
          <w:rFonts w:ascii="Times New Roman" w:hAnsi="Times New Roman"/>
          <w:sz w:val="24"/>
          <w:szCs w:val="24"/>
        </w:rPr>
        <w:t xml:space="preserve"> учебный год отведено: В 6 классе по биологии  34 часа в год, 1 час в неделю.  Промежуточная  аттестация в 6 классе по биологии проводится в ви</w:t>
      </w:r>
      <w:r w:rsidR="00BA5DBF">
        <w:rPr>
          <w:rFonts w:ascii="Times New Roman" w:hAnsi="Times New Roman"/>
          <w:sz w:val="24"/>
          <w:szCs w:val="24"/>
        </w:rPr>
        <w:t>де контрольной работы</w:t>
      </w:r>
      <w:r w:rsidR="00A856C8" w:rsidRPr="001E2EE9">
        <w:rPr>
          <w:rFonts w:ascii="Times New Roman" w:hAnsi="Times New Roman"/>
          <w:sz w:val="24"/>
          <w:szCs w:val="24"/>
        </w:rPr>
        <w:t>.</w:t>
      </w:r>
    </w:p>
    <w:p w:rsidR="00BA5DBF" w:rsidRDefault="00BA5DBF" w:rsidP="00011B3D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9C5B20" w:rsidRPr="00A63126" w:rsidRDefault="009C5B20" w:rsidP="009C5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C2B">
        <w:rPr>
          <w:rFonts w:ascii="Times New Roman" w:hAnsi="Times New Roman"/>
          <w:b/>
          <w:sz w:val="28"/>
          <w:szCs w:val="28"/>
        </w:rPr>
        <w:t>Цел</w:t>
      </w:r>
      <w:r>
        <w:rPr>
          <w:rFonts w:ascii="Times New Roman" w:hAnsi="Times New Roman"/>
          <w:b/>
          <w:sz w:val="28"/>
          <w:szCs w:val="28"/>
        </w:rPr>
        <w:t>и и задачи:</w:t>
      </w:r>
      <w:r w:rsidRPr="00A63126">
        <w:rPr>
          <w:rFonts w:ascii="Times New Roman" w:hAnsi="Times New Roman"/>
          <w:sz w:val="24"/>
          <w:szCs w:val="24"/>
        </w:rPr>
        <w:t xml:space="preserve"> совершенствования российского образования— </w:t>
      </w:r>
      <w:proofErr w:type="gramStart"/>
      <w:r w:rsidRPr="00A63126">
        <w:rPr>
          <w:rFonts w:ascii="Times New Roman" w:hAnsi="Times New Roman"/>
          <w:sz w:val="24"/>
          <w:szCs w:val="24"/>
        </w:rPr>
        <w:t>по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вышение его доступности, качества и эффективности. Это предполагает значительное обновление содержания образования, приведение его в соответствие с требованиями времени и задачами развития государства. Образовательные учреждения должны осуществлять индивидуальный и дифференцированный подход к каждому ученику, </w:t>
      </w:r>
      <w:proofErr w:type="gramStart"/>
      <w:r w:rsidRPr="00A63126">
        <w:rPr>
          <w:rFonts w:ascii="Times New Roman" w:hAnsi="Times New Roman"/>
          <w:sz w:val="24"/>
          <w:szCs w:val="24"/>
        </w:rPr>
        <w:t>стремиться максимально полно раскрыть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 его творческие способности, обеспечивать возможность успешной социализации. В настоящее время базовое биологическое образование должно обеспечить выпускникам высокую биологическую, экологическую и природоохранительную грамотность.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 </w:t>
      </w:r>
      <w:proofErr w:type="gramStart"/>
      <w:r w:rsidRPr="00A63126">
        <w:rPr>
          <w:rFonts w:ascii="Times New Roman" w:hAnsi="Times New Roman"/>
          <w:sz w:val="24"/>
          <w:szCs w:val="24"/>
        </w:rPr>
        <w:t>Рабочая программа по биологии построена на основе фундаментального ядра содержания основного общего образования,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в Концепции  духовно-нравственного развития и воспитания гражданина России.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  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 </w:t>
      </w:r>
      <w:proofErr w:type="gramStart"/>
      <w:r w:rsidRPr="00A63126">
        <w:rPr>
          <w:rFonts w:ascii="Times New Roman" w:hAnsi="Times New Roman"/>
          <w:sz w:val="24"/>
          <w:szCs w:val="24"/>
        </w:rPr>
        <w:t>—э</w:t>
      </w:r>
      <w:proofErr w:type="gramEnd"/>
      <w:r w:rsidRPr="00A63126">
        <w:rPr>
          <w:rFonts w:ascii="Times New Roman" w:hAnsi="Times New Roman"/>
          <w:sz w:val="24"/>
          <w:szCs w:val="24"/>
        </w:rPr>
        <w:t>то следующая ступень конкретизации содержания образования по биологии. Оно дает представление об 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 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9C5B20" w:rsidRPr="00A63126" w:rsidRDefault="009C5B20" w:rsidP="009C5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3126">
        <w:rPr>
          <w:rFonts w:ascii="Times New Roman" w:hAnsi="Times New Roman"/>
          <w:sz w:val="24"/>
          <w:szCs w:val="24"/>
        </w:rPr>
        <w:t xml:space="preserve"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 В программе особое внимание уделе содержанию, способствующему формированию современной </w:t>
      </w:r>
      <w:proofErr w:type="gramStart"/>
      <w:r w:rsidRPr="00A63126">
        <w:rPr>
          <w:rFonts w:ascii="Times New Roman" w:hAnsi="Times New Roman"/>
          <w:sz w:val="24"/>
          <w:szCs w:val="24"/>
        </w:rPr>
        <w:t>естественно-научной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 картины мира, показано практическое применение биологических знаний. Отбор содержания проведен с учетом культуросообразного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</w:t>
      </w:r>
      <w:r w:rsidRPr="00A63126">
        <w:rPr>
          <w:rFonts w:ascii="Times New Roman" w:hAnsi="Times New Roman"/>
          <w:sz w:val="24"/>
          <w:szCs w:val="24"/>
        </w:rPr>
        <w:lastRenderedPageBreak/>
        <w:t>собственного здоровья, для повседневной жизни и практической деятельности.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3126">
        <w:rPr>
          <w:rFonts w:ascii="Times New Roman" w:hAnsi="Times New Roman"/>
          <w:sz w:val="24"/>
          <w:szCs w:val="24"/>
        </w:rPr>
        <w:t>Построение учебного содержания курса осуще</w:t>
      </w:r>
      <w:r>
        <w:rPr>
          <w:rFonts w:ascii="Times New Roman" w:hAnsi="Times New Roman"/>
          <w:sz w:val="24"/>
          <w:szCs w:val="24"/>
        </w:rPr>
        <w:t>с</w:t>
      </w:r>
      <w:r w:rsidRPr="00A63126">
        <w:rPr>
          <w:rFonts w:ascii="Times New Roman" w:hAnsi="Times New Roman"/>
          <w:sz w:val="24"/>
          <w:szCs w:val="24"/>
        </w:rPr>
        <w:t>твляется  последовательно от общего к частному с учетом реализации внутри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3126">
        <w:rPr>
          <w:rFonts w:ascii="Times New Roman" w:hAnsi="Times New Roman"/>
          <w:sz w:val="24"/>
          <w:szCs w:val="24"/>
        </w:rPr>
        <w:t>предметных и метапредметных связей. В основу положено взаимодействие научного, гуманистического, аксиологического, культурологического, личностно-деятельностного, историко-проблемного, интегративного, компетентностного подходов. 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</w:t>
      </w:r>
    </w:p>
    <w:p w:rsidR="009C5B20" w:rsidRDefault="009C5B20" w:rsidP="009C5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63126">
        <w:rPr>
          <w:rFonts w:ascii="Times New Roman" w:hAnsi="Times New Roman"/>
          <w:sz w:val="24"/>
          <w:szCs w:val="24"/>
        </w:rPr>
        <w:t>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 д.</w:t>
      </w:r>
      <w:proofErr w:type="gramEnd"/>
    </w:p>
    <w:p w:rsidR="00011B3D" w:rsidRPr="0051449F" w:rsidRDefault="00011B3D" w:rsidP="009C5B20">
      <w:pPr>
        <w:autoSpaceDE w:val="0"/>
        <w:autoSpaceDN w:val="0"/>
        <w:adjustRightInd w:val="0"/>
        <w:spacing w:after="0" w:line="240" w:lineRule="auto"/>
        <w:jc w:val="both"/>
        <w:rPr>
          <w:rStyle w:val="c15"/>
          <w:rFonts w:ascii="Times New Roman" w:hAnsi="Times New Roman"/>
          <w:sz w:val="24"/>
          <w:szCs w:val="24"/>
        </w:rPr>
      </w:pPr>
    </w:p>
    <w:p w:rsidR="0070716E" w:rsidRPr="00A609C0" w:rsidRDefault="0070716E" w:rsidP="0070716E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60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B936E9" w:rsidRPr="005A0BDB" w:rsidRDefault="00450E2E" w:rsidP="005A0B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dash041e0431044b0447043d044b0439char1"/>
          <w:b/>
        </w:rPr>
        <w:t xml:space="preserve">Биология. Многообразие покрытосеменных растений. </w:t>
      </w:r>
      <w:r w:rsidRPr="00B064E1">
        <w:rPr>
          <w:rStyle w:val="dash041e0431044b0447043d044b0439char1"/>
          <w:b/>
        </w:rPr>
        <w:t xml:space="preserve"> </w:t>
      </w:r>
      <w:r w:rsidR="0070716E" w:rsidRPr="00A60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 класс </w:t>
      </w:r>
      <w:r w:rsidR="0070716E" w:rsidRPr="00A609C0">
        <w:rPr>
          <w:rFonts w:ascii="Times New Roman" w:hAnsi="Times New Roman" w:cs="Times New Roman"/>
          <w:color w:val="000000"/>
          <w:sz w:val="24"/>
          <w:szCs w:val="24"/>
        </w:rPr>
        <w:t>(34 ч.)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Раздел 1. Строение и многообразие</w:t>
      </w:r>
      <w:r w:rsidR="005A0BDB" w:rsidRPr="00011B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b/>
          <w:bCs/>
          <w:sz w:val="24"/>
          <w:szCs w:val="24"/>
        </w:rPr>
        <w:t xml:space="preserve">покрытосеменных растений </w:t>
      </w:r>
      <w:r w:rsidRPr="00011B3D">
        <w:rPr>
          <w:rFonts w:ascii="Times New Roman" w:hAnsi="Times New Roman" w:cs="Times New Roman"/>
          <w:sz w:val="24"/>
          <w:szCs w:val="24"/>
        </w:rPr>
        <w:t>(14 ч)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Строение семян однодольных и двудольных растений. Виды корней и типы корневых систем. Зон</w:t>
      </w:r>
      <w:proofErr w:type="gramStart"/>
      <w:r w:rsidRPr="00011B3D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011B3D">
        <w:rPr>
          <w:rFonts w:ascii="Times New Roman" w:hAnsi="Times New Roman" w:cs="Times New Roman"/>
          <w:sz w:val="24"/>
          <w:szCs w:val="24"/>
        </w:rPr>
        <w:t>участки) корня. Видоизменения корней. Побег. Почки и их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строение. Рост и развитие побега. Внешнее строение листа.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Клеточное строение листа. Видоизменения листьев. Строение стебля. Многообразие стеблей. Видоизменения побегов.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Внешнее и внутреннее строения корня. Строение поче</w:t>
      </w:r>
      <w:proofErr w:type="gramStart"/>
      <w:r w:rsidRPr="00011B3D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011B3D">
        <w:rPr>
          <w:rFonts w:ascii="Times New Roman" w:hAnsi="Times New Roman" w:cs="Times New Roman"/>
          <w:sz w:val="24"/>
          <w:szCs w:val="24"/>
        </w:rPr>
        <w:t>вегетативной и генеративной) и расположение их на стебле.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Строение листа. Макро  и </w:t>
      </w:r>
      <w:r w:rsidRPr="00011B3D">
        <w:rPr>
          <w:rFonts w:ascii="Times New Roman" w:hAnsi="Times New Roman" w:cs="Times New Roman"/>
          <w:sz w:val="24"/>
          <w:szCs w:val="24"/>
        </w:rPr>
        <w:t>микростроение стебля. Различные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виды соцветий. Сухие и сочные плоды.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Строение семян двудольных и однодольных растений.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Виды корней. Стержневая и мочковатая корневые системы.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Корневой чехлик и корневые волоски.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Строение почек. Расположение почек на стебле.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Внутреннее строение ветки дерева.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Видоизменённые побеги (корневище, клубень, луковица).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Строение цветка. Различные виды соцветий.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Многообразие сухих и сочных плодов.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lastRenderedPageBreak/>
        <w:t>—внешнее и внутреннее строение органов цветковых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—видоизменения органов цветковых растений и их роль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в жизни растений.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—различать и описывать органы цветковых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—объяснять связь особенностей строения органов растений со средой обитания;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—изучать органы растений в ходе лабораторных работ.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—анализировать и сравнивать изучаемые объекты;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—осуществлять описание изучаемого объекта;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—определять отношения объекта с другими объектами;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—определять существенные признаки объекта;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—классифицировать объекты;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—проводить лабораторную работу в соответствии с инструкцией.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Жизнь растений </w:t>
      </w:r>
      <w:r w:rsidRPr="00011B3D">
        <w:rPr>
          <w:rFonts w:ascii="Times New Roman" w:hAnsi="Times New Roman" w:cs="Times New Roman"/>
          <w:sz w:val="24"/>
          <w:szCs w:val="24"/>
        </w:rPr>
        <w:t>(10 ч)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Основные процессы жизнедеятельности (питание,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дыхание, обмен веществ, рост, развитие, размножение). Минеральное и воздушное питание растений. Фотосинтез. Д</w:t>
      </w:r>
      <w:r w:rsidR="00D36E57" w:rsidRPr="00011B3D">
        <w:rPr>
          <w:rFonts w:ascii="Times New Roman" w:hAnsi="Times New Roman" w:cs="Times New Roman"/>
          <w:sz w:val="24"/>
          <w:szCs w:val="24"/>
        </w:rPr>
        <w:t>ы</w:t>
      </w:r>
      <w:r w:rsidRPr="00011B3D">
        <w:rPr>
          <w:rFonts w:ascii="Times New Roman" w:hAnsi="Times New Roman" w:cs="Times New Roman"/>
          <w:sz w:val="24"/>
          <w:szCs w:val="24"/>
        </w:rPr>
        <w:t>хание растений. Испарение воды. Листопад. Передвижение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вое и </w:t>
      </w:r>
      <w:proofErr w:type="gramStart"/>
      <w:r w:rsidR="00D36E57" w:rsidRPr="00011B3D">
        <w:rPr>
          <w:rFonts w:ascii="Times New Roman" w:hAnsi="Times New Roman" w:cs="Times New Roman"/>
          <w:sz w:val="24"/>
          <w:szCs w:val="24"/>
        </w:rPr>
        <w:t>беспол</w:t>
      </w:r>
      <w:proofErr w:type="gramEnd"/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(вегетативное) размножение покрытосеменных растений.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Опыты, доказывающие значение воды, воздуха и тепла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для прорастания семян; питание проростков запасными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веществами семени; получение вытяжки хлорофилла;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 </w:t>
      </w:r>
      <w:r w:rsidRPr="00011B3D">
        <w:rPr>
          <w:rFonts w:ascii="Times New Roman" w:hAnsi="Times New Roman" w:cs="Times New Roman"/>
          <w:sz w:val="24"/>
          <w:szCs w:val="24"/>
        </w:rPr>
        <w:t>поглощение растениями углекислого газа и выделение кислорода на свету; образование крахмала; дыхание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испарение воды листьями; передвижение органических веществ по лубу.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Передвижение воды и минеральных веществ по древесине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Вегетативное размножение комнатных растений.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Определение всхожести семян растений и их посев.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Экскурсии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Зимние явления в жизни растений.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lastRenderedPageBreak/>
        <w:t>—основные процессы жизнедеятельности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—особенности минерального и воздушного питания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—виды размножения растений и их значение.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—характеризовать основные процессы жизнедеятельности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—объяснять значение основных процессов жизнедеятельности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—устанавливать взаимосвязь между процессами дыхания и фотосинтеза;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—показывать значение процессов фотосинтеза в жизни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растений и в природе;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—объяснять роль различных видов размножения у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—определять всхожесть семян растений.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—анализировать результаты наблюдений и делать выводы;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—под руководством учителя оформлять отчёт, включающий описание эксперимента, его результатов, выводов.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Классификация растений </w:t>
      </w:r>
      <w:r w:rsidRPr="00011B3D">
        <w:rPr>
          <w:rFonts w:ascii="Times New Roman" w:hAnsi="Times New Roman" w:cs="Times New Roman"/>
          <w:sz w:val="24"/>
          <w:szCs w:val="24"/>
        </w:rPr>
        <w:t>(6 ч)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Морфологическая характеристика 3—4 семейств (с учётом местных условий). Класс Однодольные растения. Морфологическая характеристика злаков и лилейных. Важнейшие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сельскохозяйственные растения, биологические основы их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выращивания и народнохозяйственное значение. (Выбор</w:t>
      </w:r>
      <w:r w:rsidR="00D36E57" w:rsidRPr="00011B3D">
        <w:rPr>
          <w:rFonts w:ascii="Times New Roman" w:hAnsi="Times New Roman" w:cs="Times New Roman"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sz w:val="24"/>
          <w:szCs w:val="24"/>
        </w:rPr>
        <w:t>объектов зависит от специализации растениеводства в каждой конкретной местности.)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Живые и гербарные растения, районированные сорта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важнейших сельскохозяйственных растений.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Выявление признаков семейства по внешнему строению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растений.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Экскурсии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 xml:space="preserve">Ознакомление с выращиванием растений в </w:t>
      </w:r>
      <w:proofErr w:type="gramStart"/>
      <w:r w:rsidRPr="00011B3D">
        <w:rPr>
          <w:rFonts w:ascii="Times New Roman" w:hAnsi="Times New Roman" w:cs="Times New Roman"/>
          <w:sz w:val="24"/>
          <w:szCs w:val="24"/>
        </w:rPr>
        <w:t>защищённом</w:t>
      </w:r>
      <w:proofErr w:type="gramEnd"/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B3D">
        <w:rPr>
          <w:rFonts w:ascii="Times New Roman" w:hAnsi="Times New Roman" w:cs="Times New Roman"/>
          <w:sz w:val="24"/>
          <w:szCs w:val="24"/>
        </w:rPr>
        <w:t>грунте</w:t>
      </w:r>
      <w:proofErr w:type="gramEnd"/>
      <w:r w:rsidRPr="00011B3D">
        <w:rPr>
          <w:rFonts w:ascii="Times New Roman" w:hAnsi="Times New Roman" w:cs="Times New Roman"/>
          <w:sz w:val="24"/>
          <w:szCs w:val="24"/>
        </w:rPr>
        <w:t>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lastRenderedPageBreak/>
        <w:t>—основные систематические категории: вид, род, семейство, класс, отдел, царство;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—характерные признаки однодольных и двудольных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—признаки основных семейств однодольных и двудольных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 xml:space="preserve">—важнейшие сельскохозяйственные растения, биологические основы их выращивания и </w:t>
      </w:r>
      <w:proofErr w:type="gramStart"/>
      <w:r w:rsidRPr="00011B3D">
        <w:rPr>
          <w:rFonts w:ascii="Times New Roman" w:hAnsi="Times New Roman" w:cs="Times New Roman"/>
          <w:sz w:val="24"/>
          <w:szCs w:val="24"/>
        </w:rPr>
        <w:t>народнохозяйственное</w:t>
      </w:r>
      <w:proofErr w:type="gramEnd"/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значение.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—делать морфологическую характеристику 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—выявлять признаки семейства по внешнему строению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растений;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—работать с определительными карточками.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—различать объём и содержание понятий;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—различать родовое и видовое понятия;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—определять аспект классификации;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—осуществлять классификацию.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 xml:space="preserve">4. Природные сообщества </w:t>
      </w:r>
      <w:r w:rsidR="00350D0F" w:rsidRPr="00011B3D">
        <w:rPr>
          <w:rFonts w:ascii="Times New Roman" w:hAnsi="Times New Roman" w:cs="Times New Roman"/>
          <w:sz w:val="24"/>
          <w:szCs w:val="24"/>
        </w:rPr>
        <w:t>(4</w:t>
      </w:r>
      <w:r w:rsidRPr="00011B3D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350D0F" w:rsidRPr="00011B3D" w:rsidRDefault="00350D0F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B3D">
        <w:rPr>
          <w:rFonts w:ascii="Times New Roman" w:hAnsi="Times New Roman" w:cs="Times New Roman"/>
          <w:bCs/>
          <w:sz w:val="24"/>
          <w:szCs w:val="24"/>
        </w:rPr>
        <w:t>Ввести экскурсию</w:t>
      </w:r>
      <w:r w:rsidR="00200A05" w:rsidRPr="00011B3D">
        <w:rPr>
          <w:rFonts w:ascii="Times New Roman" w:hAnsi="Times New Roman" w:cs="Times New Roman"/>
          <w:bCs/>
          <w:sz w:val="24"/>
          <w:szCs w:val="24"/>
        </w:rPr>
        <w:t>1 час</w:t>
      </w:r>
      <w:proofErr w:type="gramStart"/>
      <w:r w:rsidR="00200A05" w:rsidRPr="00011B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11B3D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011B3D">
        <w:rPr>
          <w:rFonts w:ascii="Times New Roman" w:hAnsi="Times New Roman" w:cs="Times New Roman"/>
          <w:bCs/>
          <w:sz w:val="24"/>
          <w:szCs w:val="24"/>
        </w:rPr>
        <w:t xml:space="preserve"> вместо резервного часадел</w:t>
      </w:r>
    </w:p>
    <w:p w:rsidR="00B936E9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1B3D">
        <w:rPr>
          <w:rFonts w:ascii="Times New Roman" w:hAnsi="Times New Roman" w:cs="Times New Roman"/>
          <w:b/>
          <w:bCs/>
          <w:sz w:val="24"/>
          <w:szCs w:val="24"/>
        </w:rPr>
        <w:t>Экскурсии</w:t>
      </w:r>
    </w:p>
    <w:p w:rsidR="00A609C0" w:rsidRPr="00011B3D" w:rsidRDefault="00B936E9" w:rsidP="0001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3D">
        <w:rPr>
          <w:rFonts w:ascii="Times New Roman" w:hAnsi="Times New Roman" w:cs="Times New Roman"/>
          <w:sz w:val="24"/>
          <w:szCs w:val="24"/>
        </w:rPr>
        <w:t>Природное сообщество и человек. Фенологические наблюдения за весенними яв</w:t>
      </w:r>
      <w:r w:rsidR="00E95CF2" w:rsidRPr="00011B3D">
        <w:rPr>
          <w:rFonts w:ascii="Times New Roman" w:hAnsi="Times New Roman" w:cs="Times New Roman"/>
          <w:sz w:val="24"/>
          <w:szCs w:val="24"/>
        </w:rPr>
        <w:t>лениями в природных сообществах</w:t>
      </w:r>
    </w:p>
    <w:p w:rsidR="00BA5DBF" w:rsidRPr="00011B3D" w:rsidRDefault="00BA5DBF" w:rsidP="00BA5DBF">
      <w:pPr>
        <w:pStyle w:val="dash041e0431044b0447043d044b0439"/>
        <w:jc w:val="center"/>
        <w:rPr>
          <w:b/>
          <w:sz w:val="28"/>
          <w:szCs w:val="28"/>
        </w:rPr>
      </w:pPr>
      <w:r w:rsidRPr="00011B3D">
        <w:rPr>
          <w:rStyle w:val="dash041e0431044b0447043d044b0439char1"/>
          <w:b/>
          <w:sz w:val="28"/>
          <w:szCs w:val="28"/>
        </w:rPr>
        <w:t>РЕЗУЛЬТАТЫ ОСВОЕНИЯ КУРСА «БИОЛОГИЯ. Многообразие покрытосеменных растений.  6 КЛАСС»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Изучение биологии в основной школе обусловливает достижение, следующих </w:t>
      </w:r>
      <w:r w:rsidRPr="009D7E59">
        <w:rPr>
          <w:rFonts w:ascii="Times New Roman" w:hAnsi="Times New Roman"/>
          <w:b/>
          <w:i/>
          <w:sz w:val="24"/>
          <w:szCs w:val="24"/>
        </w:rPr>
        <w:t>личностных</w:t>
      </w:r>
      <w:r w:rsidRPr="0070716E">
        <w:rPr>
          <w:rFonts w:ascii="Times New Roman" w:hAnsi="Times New Roman"/>
          <w:sz w:val="24"/>
          <w:szCs w:val="24"/>
        </w:rPr>
        <w:t xml:space="preserve"> результатов: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1)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2) формирование ответственного отношения к учению, готовности и </w:t>
      </w:r>
      <w:proofErr w:type="gramStart"/>
      <w:r w:rsidRPr="0070716E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70716E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учетом устойчивых познавательных интересов;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gramStart"/>
      <w:r w:rsidRPr="0070716E">
        <w:rPr>
          <w:rFonts w:ascii="Times New Roman" w:hAnsi="Times New Roman"/>
          <w:sz w:val="24"/>
          <w:szCs w:val="24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к;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6)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8)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9)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10) 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BA5DBF" w:rsidRPr="0070716E" w:rsidRDefault="00BA5DBF" w:rsidP="00BA5DBF">
      <w:pPr>
        <w:pStyle w:val="dash041e0431044b0447043d044b0439"/>
        <w:jc w:val="both"/>
      </w:pPr>
      <w:r w:rsidRPr="0070716E">
        <w:t xml:space="preserve"> 11)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7E59">
        <w:rPr>
          <w:rFonts w:ascii="Times New Roman" w:hAnsi="Times New Roman"/>
          <w:b/>
          <w:i/>
          <w:sz w:val="24"/>
          <w:szCs w:val="24"/>
        </w:rPr>
        <w:t>Метапредметные</w:t>
      </w:r>
      <w:r w:rsidRPr="0070716E">
        <w:rPr>
          <w:rFonts w:ascii="Times New Roman" w:hAnsi="Times New Roman"/>
          <w:sz w:val="24"/>
          <w:szCs w:val="24"/>
        </w:rPr>
        <w:t xml:space="preserve"> результаты освоения биологии в основной школе должны отражать: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4) умение оценивать правильность выполнения учебной задачи, собственные возможности её решения;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0716E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70716E">
        <w:rPr>
          <w:rFonts w:ascii="Times New Roman" w:hAnsi="Times New Roman"/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7) умение создавать, применять и преобразовывать знаки и символы, модели и схемы для решения учебных и познавательных задач;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lastRenderedPageBreak/>
        <w:t>8) смысловое чтение;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9)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</w:t>
      </w:r>
      <w:proofErr w:type="gramStart"/>
      <w:r w:rsidRPr="0070716E">
        <w:rPr>
          <w:rFonts w:ascii="Times New Roman" w:hAnsi="Times New Roman"/>
          <w:sz w:val="24"/>
          <w:szCs w:val="24"/>
        </w:rPr>
        <w:t>.</w:t>
      </w:r>
      <w:proofErr w:type="gramEnd"/>
      <w:r w:rsidRPr="0070716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716E">
        <w:rPr>
          <w:rFonts w:ascii="Times New Roman" w:hAnsi="Times New Roman"/>
          <w:sz w:val="24"/>
          <w:szCs w:val="24"/>
        </w:rPr>
        <w:t>м</w:t>
      </w:r>
      <w:proofErr w:type="gramEnd"/>
      <w:r w:rsidRPr="0070716E">
        <w:rPr>
          <w:rFonts w:ascii="Times New Roman" w:hAnsi="Times New Roman"/>
          <w:sz w:val="24"/>
          <w:szCs w:val="24"/>
        </w:rPr>
        <w:t xml:space="preserve">ыслей и потребностей, планирования и регуляции своей деятельности; владение устной и письменной речью, монологической контекстной речью;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11) формирование и развитие компетентности в области использования.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</w:t>
      </w:r>
      <w:r w:rsidRPr="009D7E59">
        <w:rPr>
          <w:rFonts w:ascii="Times New Roman" w:hAnsi="Times New Roman"/>
          <w:b/>
          <w:i/>
          <w:sz w:val="24"/>
          <w:szCs w:val="24"/>
        </w:rPr>
        <w:t>Предметными</w:t>
      </w:r>
      <w:r w:rsidRPr="0070716E">
        <w:rPr>
          <w:rFonts w:ascii="Times New Roman" w:hAnsi="Times New Roman"/>
          <w:sz w:val="24"/>
          <w:szCs w:val="24"/>
        </w:rPr>
        <w:t xml:space="preserve"> результатами освоения выпускниками основной школы программы по биологии являются: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716E">
        <w:rPr>
          <w:rFonts w:ascii="Times New Roman" w:hAnsi="Times New Roman"/>
          <w:sz w:val="24"/>
          <w:szCs w:val="24"/>
        </w:rPr>
        <w:t xml:space="preserve">1) формирование системы научных знаний о живой природе и закономерностях её развития, исторически быстром сокра-щении биологического разнообразия в биосфере в результате деятельности человека для создания естественно-научной картины мира; </w:t>
      </w:r>
      <w:proofErr w:type="gramEnd"/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экосистемной организации жизни, о взаимосвязи живого и неживого в биосфере, наследственности и изменчивости; овладение понятийным аппаратом биологии;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животных; </w:t>
      </w:r>
    </w:p>
    <w:p w:rsidR="00BA5DBF" w:rsidRPr="0070716E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>5) 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BA5DBF" w:rsidRPr="00011B3D" w:rsidRDefault="00BA5DBF" w:rsidP="00BA5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716E">
        <w:rPr>
          <w:rFonts w:ascii="Times New Roman" w:hAnsi="Times New Roman"/>
          <w:sz w:val="24"/>
          <w:szCs w:val="24"/>
        </w:rPr>
        <w:t xml:space="preserve"> 6)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</w:t>
      </w:r>
    </w:p>
    <w:p w:rsidR="00E95CF2" w:rsidRPr="00E95CF2" w:rsidRDefault="00E95CF2" w:rsidP="00E95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D26" w:rsidRDefault="00F24D26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F24D26" w:rsidRDefault="00F24D26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F24D26" w:rsidRDefault="00F24D26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F24D26" w:rsidRDefault="00F24D26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F24D26" w:rsidRDefault="00F24D26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F24D26" w:rsidRDefault="00F24D26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F24D26" w:rsidRDefault="00F24D26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F24D26" w:rsidRDefault="00F24D26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CC7A92" w:rsidRPr="00F24D26" w:rsidRDefault="00CC7A92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F24D26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E95CF2" w:rsidRPr="00F24D26" w:rsidRDefault="00E95CF2" w:rsidP="00CC7A92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F24D26">
        <w:rPr>
          <w:rFonts w:ascii="Times New Roman" w:hAnsi="Times New Roman"/>
          <w:b/>
          <w:sz w:val="24"/>
          <w:szCs w:val="24"/>
        </w:rPr>
        <w:t>Биология. Многообразие покрытосеменных растений.</w:t>
      </w:r>
    </w:p>
    <w:p w:rsidR="00CC7A92" w:rsidRPr="00F24D26" w:rsidRDefault="00CC7A92" w:rsidP="00CC7A92">
      <w:pPr>
        <w:spacing w:after="0" w:line="240" w:lineRule="auto"/>
        <w:ind w:firstLine="425"/>
        <w:jc w:val="center"/>
        <w:rPr>
          <w:rFonts w:ascii="Times New Roman" w:hAnsi="Times New Roman"/>
          <w:sz w:val="24"/>
          <w:szCs w:val="24"/>
        </w:rPr>
      </w:pPr>
      <w:r w:rsidRPr="00F24D26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Style w:val="a3"/>
        <w:tblW w:w="0" w:type="auto"/>
        <w:tblLayout w:type="fixed"/>
        <w:tblLook w:val="04A0"/>
      </w:tblPr>
      <w:tblGrid>
        <w:gridCol w:w="514"/>
        <w:gridCol w:w="2355"/>
        <w:gridCol w:w="3192"/>
        <w:gridCol w:w="426"/>
        <w:gridCol w:w="310"/>
        <w:gridCol w:w="1752"/>
        <w:gridCol w:w="1991"/>
        <w:gridCol w:w="2274"/>
        <w:gridCol w:w="986"/>
        <w:gridCol w:w="986"/>
      </w:tblGrid>
      <w:tr w:rsidR="00CC7A92" w:rsidRPr="00F24D26" w:rsidTr="00450E2E">
        <w:tc>
          <w:tcPr>
            <w:tcW w:w="514" w:type="dxa"/>
            <w:vMerge w:val="restart"/>
          </w:tcPr>
          <w:p w:rsidR="00CC7A92" w:rsidRPr="00F24D26" w:rsidRDefault="00CC7A92" w:rsidP="00011B3D">
            <w:pPr>
              <w:tabs>
                <w:tab w:val="left" w:pos="825"/>
              </w:tabs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5" w:type="dxa"/>
            <w:vMerge w:val="restart"/>
          </w:tcPr>
          <w:p w:rsidR="00CC7A92" w:rsidRPr="00F24D26" w:rsidRDefault="00CC7A92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CC7A92" w:rsidRPr="00F24D26" w:rsidRDefault="00CC7A92" w:rsidP="00CB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</w:p>
          <w:p w:rsidR="00CB5B9A" w:rsidRPr="00F24D26" w:rsidRDefault="00CB5B9A" w:rsidP="00CB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6327" w:type="dxa"/>
            <w:gridSpan w:val="4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986" w:type="dxa"/>
            <w:vMerge w:val="restart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986" w:type="dxa"/>
            <w:vMerge w:val="restart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CC7A92" w:rsidRPr="00F24D26" w:rsidTr="00450E2E">
        <w:tc>
          <w:tcPr>
            <w:tcW w:w="514" w:type="dxa"/>
            <w:vMerge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gridSpan w:val="2"/>
          </w:tcPr>
          <w:p w:rsidR="00CC7A92" w:rsidRPr="00F24D26" w:rsidRDefault="00CC7A92" w:rsidP="00011B3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Предметные</w:t>
            </w:r>
          </w:p>
        </w:tc>
        <w:tc>
          <w:tcPr>
            <w:tcW w:w="1991" w:type="dxa"/>
          </w:tcPr>
          <w:p w:rsidR="00CC7A92" w:rsidRPr="00F24D26" w:rsidRDefault="00CC7A92" w:rsidP="00011B3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Личностные</w:t>
            </w:r>
          </w:p>
        </w:tc>
        <w:tc>
          <w:tcPr>
            <w:tcW w:w="2274" w:type="dxa"/>
          </w:tcPr>
          <w:p w:rsidR="00CC7A92" w:rsidRPr="00F24D26" w:rsidRDefault="00CC7A92" w:rsidP="00011B3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Метопредметные</w:t>
            </w:r>
          </w:p>
        </w:tc>
        <w:tc>
          <w:tcPr>
            <w:tcW w:w="986" w:type="dxa"/>
            <w:vMerge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A92" w:rsidRPr="00F24D26" w:rsidTr="00450E2E">
        <w:tc>
          <w:tcPr>
            <w:tcW w:w="14786" w:type="dxa"/>
            <w:gridSpan w:val="10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Строение и многообразие покрытосеменных растений (14 ч)</w:t>
            </w:r>
          </w:p>
        </w:tc>
      </w:tr>
      <w:tr w:rsidR="00CC7A92" w:rsidRPr="00F24D26" w:rsidTr="00450E2E">
        <w:tc>
          <w:tcPr>
            <w:tcW w:w="514" w:type="dxa"/>
          </w:tcPr>
          <w:p w:rsidR="00CC7A92" w:rsidRPr="00F24D26" w:rsidRDefault="00CC7A92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Строение семян двудольных растений</w:t>
            </w:r>
          </w:p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Изучение строения семян двудольных растений</w:t>
            </w:r>
          </w:p>
        </w:tc>
        <w:tc>
          <w:tcPr>
            <w:tcW w:w="426" w:type="dxa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могут назвать особенности строения семян двудольных растений.</w:t>
            </w:r>
          </w:p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по зна вательный мотив на о нове интереса к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изу чению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новых для учащихся объек тов.</w:t>
            </w:r>
          </w:p>
        </w:tc>
        <w:tc>
          <w:tcPr>
            <w:tcW w:w="2274" w:type="dxa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развиваются навыки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вы полнения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 ной работы по инструк тив ной карточке иоформления ее резуль татов.</w:t>
            </w:r>
          </w:p>
        </w:tc>
        <w:tc>
          <w:tcPr>
            <w:tcW w:w="986" w:type="dxa"/>
          </w:tcPr>
          <w:p w:rsidR="00CC7A92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05.09.18</w:t>
            </w:r>
          </w:p>
        </w:tc>
        <w:tc>
          <w:tcPr>
            <w:tcW w:w="986" w:type="dxa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A92" w:rsidRPr="00F24D26" w:rsidTr="00450E2E">
        <w:tc>
          <w:tcPr>
            <w:tcW w:w="514" w:type="dxa"/>
          </w:tcPr>
          <w:p w:rsidR="00CC7A92" w:rsidRPr="00F24D26" w:rsidRDefault="00CC7A92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Строение семян однодольных растений</w:t>
            </w:r>
          </w:p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строения семян </w:t>
            </w:r>
            <w:r w:rsidR="00450E2E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двудольных и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однодольных растений</w:t>
            </w:r>
          </w:p>
        </w:tc>
        <w:tc>
          <w:tcPr>
            <w:tcW w:w="426" w:type="dxa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 щиеся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могут на звать особенности строения семян однодольных рас те ний.</w:t>
            </w:r>
          </w:p>
          <w:p w:rsidR="00CC7A92" w:rsidRPr="00F24D26" w:rsidRDefault="00CC7A92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формируется по знавательныйт мотив на основе интереса к изучению новых для учащихся объектов.</w:t>
            </w:r>
          </w:p>
        </w:tc>
        <w:tc>
          <w:tcPr>
            <w:tcW w:w="2274" w:type="dxa"/>
          </w:tcPr>
          <w:p w:rsidR="00CC7A92" w:rsidRPr="00F24D26" w:rsidRDefault="00CC7A92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 выки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вы полнения лабораторной работы по инструктив ной карточке и оформле ния ее результатов, уме ние выделять существен ные признаки строения.</w:t>
            </w:r>
          </w:p>
        </w:tc>
        <w:tc>
          <w:tcPr>
            <w:tcW w:w="986" w:type="dxa"/>
          </w:tcPr>
          <w:p w:rsidR="00CC7A92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986" w:type="dxa"/>
          </w:tcPr>
          <w:p w:rsidR="00CC7A92" w:rsidRPr="00F24D26" w:rsidRDefault="00CC7A92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B9A" w:rsidRPr="00F24D26" w:rsidTr="00450E2E">
        <w:tc>
          <w:tcPr>
            <w:tcW w:w="514" w:type="dxa"/>
          </w:tcPr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5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Виды корней. Типы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корневых систем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Стержневые и мочковатые корневые системы</w:t>
            </w:r>
          </w:p>
        </w:tc>
        <w:tc>
          <w:tcPr>
            <w:tcW w:w="42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умеют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раз личать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виды корней, типы корневых систем,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функции корня.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формируется познавательный мотив на основе интереса к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изуче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нию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новых для учащихся объек тов.</w:t>
            </w:r>
          </w:p>
        </w:tc>
        <w:tc>
          <w:tcPr>
            <w:tcW w:w="2274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развиваются навыки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вы полнения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лабораторной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инструктив ной карточке, оформле ния ее результатов и уме ние на их основании де лать выв ды.</w:t>
            </w:r>
          </w:p>
        </w:tc>
        <w:tc>
          <w:tcPr>
            <w:tcW w:w="986" w:type="dxa"/>
          </w:tcPr>
          <w:p w:rsidR="00CB5B9A" w:rsidRPr="00F24D26" w:rsidRDefault="00BC5414" w:rsidP="00CB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98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B9A" w:rsidRPr="00F24D26" w:rsidTr="00450E2E">
        <w:tc>
          <w:tcPr>
            <w:tcW w:w="514" w:type="dxa"/>
          </w:tcPr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55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Участки (зоны) корня. </w:t>
            </w:r>
          </w:p>
        </w:tc>
        <w:tc>
          <w:tcPr>
            <w:tcW w:w="3192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Корневой чехлик и корневые волоски</w:t>
            </w:r>
          </w:p>
        </w:tc>
        <w:tc>
          <w:tcPr>
            <w:tcW w:w="42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выделяемые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продольном срезе зоны корня,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осо бенности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клеток различных зон корня в связи с выполняемой функцией.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познавательный мотив на основе интереса к изу че нию новых для учащихся объектов.</w:t>
            </w:r>
          </w:p>
        </w:tc>
        <w:tc>
          <w:tcPr>
            <w:tcW w:w="2274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развиваются навыки вы полнения лабора торной работы по инст руктивной карточке, оформления ее резуль татов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CB5B9A" w:rsidRPr="00F24D26" w:rsidRDefault="00BC5414" w:rsidP="00CB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98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B9A" w:rsidRPr="00F24D26" w:rsidTr="00450E2E">
        <w:tc>
          <w:tcPr>
            <w:tcW w:w="514" w:type="dxa"/>
          </w:tcPr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5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Условия произрастания и видоизменения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корней</w:t>
            </w:r>
          </w:p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Приспособления корней к условиям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существования.</w:t>
            </w:r>
          </w:p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 видоизменениях корней как ре зуль тате приспо-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собления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расте ний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к условиям су ществования.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науч ное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мировоззрение на основе установле ния причинно-следственных свя зей между усло виями существо ва ниярасте ний и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видоизменениями их корней.</w:t>
            </w:r>
          </w:p>
        </w:tc>
        <w:tc>
          <w:tcPr>
            <w:tcW w:w="2274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умение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уста навливать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 ственные связи меж ду условиями существо вания растений и видоиз менениями их корней.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CB5B9A" w:rsidRPr="00F24D26" w:rsidRDefault="00CB5B9A" w:rsidP="00BC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98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B9A" w:rsidRPr="00F24D26" w:rsidTr="00450E2E">
        <w:tc>
          <w:tcPr>
            <w:tcW w:w="514" w:type="dxa"/>
          </w:tcPr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5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Побег. Почки и их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строение. </w:t>
            </w:r>
          </w:p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 и развитие побега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Побег. Листорасположение.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почек. Расположение почек на стебле.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Рост и развитие побега.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почек. 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2" w:type="dxa"/>
            <w:gridSpan w:val="2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и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могутрассказать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 строении по бе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и почек, о раз витии побега из почки.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формируются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эле менты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 тивной компетент ности в общении и сотрудничестве с учащимися клас са в процессе об разщвательной де ятельности</w:t>
            </w:r>
          </w:p>
        </w:tc>
        <w:tc>
          <w:tcPr>
            <w:tcW w:w="2274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развивается умение проводить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блюдения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, фиксировать результа ты и на их основании делать выводы</w:t>
            </w:r>
          </w:p>
        </w:tc>
        <w:tc>
          <w:tcPr>
            <w:tcW w:w="986" w:type="dxa"/>
          </w:tcPr>
          <w:p w:rsidR="00CB5B9A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98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B9A" w:rsidRPr="00F24D26" w:rsidTr="00450E2E">
        <w:tc>
          <w:tcPr>
            <w:tcW w:w="514" w:type="dxa"/>
          </w:tcPr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55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Внешнее строение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Внешнее строение листа. Форма листа.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Листья простые и сложные. Жилкование листьев.</w:t>
            </w:r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знают, мо гут назвать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стро 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листьев и вы полняе мые ими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на учноемировоззрение на основе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установ ления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строения органа с вы полняемыми им функциями</w:t>
            </w:r>
          </w:p>
        </w:tc>
        <w:tc>
          <w:tcPr>
            <w:tcW w:w="2274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навык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вы полнения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лабораторной работы по инструктив ной карточке, оформле ния ее результатов и умение на их основа нии делать вывод о взаи мосвязи строения орга на с выполняемыми им функциями.</w:t>
            </w:r>
          </w:p>
        </w:tc>
        <w:tc>
          <w:tcPr>
            <w:tcW w:w="986" w:type="dxa"/>
          </w:tcPr>
          <w:p w:rsidR="00CB5B9A" w:rsidRPr="00F24D26" w:rsidRDefault="00BC5414" w:rsidP="00CB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98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B9A" w:rsidRPr="00F24D26" w:rsidTr="00450E2E">
        <w:tc>
          <w:tcPr>
            <w:tcW w:w="514" w:type="dxa"/>
          </w:tcPr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5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Клеточное строение</w:t>
            </w:r>
          </w:p>
          <w:p w:rsidR="00CB5B9A" w:rsidRPr="00F24D26" w:rsidRDefault="00CB5B9A" w:rsidP="00F37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листа.</w:t>
            </w:r>
          </w:p>
        </w:tc>
        <w:tc>
          <w:tcPr>
            <w:tcW w:w="3192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Видоизменение листьев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Строение кожицы листа, строение мякоти листа. Влияние факторов среды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 строение листа. Видоизменения листьев.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Клеточное строение листа</w:t>
            </w:r>
          </w:p>
        </w:tc>
        <w:tc>
          <w:tcPr>
            <w:tcW w:w="42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видоизменени ях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листьев.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на уч ное мировозрение на основе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установ ления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причинно-следственных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связей между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усло виями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су ществова ния и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 доизмене ния ми листь ев.</w:t>
            </w:r>
          </w:p>
        </w:tc>
        <w:tc>
          <w:tcPr>
            <w:tcW w:w="2274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развивается умение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ус танавливать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при чинно-следственные связи меж ду условиями существо вания растения и видо изменениями его листь ев.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CB5B9A" w:rsidRPr="00F24D26" w:rsidRDefault="00BC5414" w:rsidP="00CB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98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B9A" w:rsidRPr="00F24D26" w:rsidTr="00450E2E">
        <w:tc>
          <w:tcPr>
            <w:tcW w:w="514" w:type="dxa"/>
          </w:tcPr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55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Строение стебля.</w:t>
            </w:r>
          </w:p>
          <w:p w:rsidR="00CB5B9A" w:rsidRPr="00F24D26" w:rsidRDefault="00CB5B9A" w:rsidP="00F37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ветки дерева</w:t>
            </w:r>
          </w:p>
        </w:tc>
        <w:tc>
          <w:tcPr>
            <w:tcW w:w="42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 внешнем и внутреннем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стро ении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стебля.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формируется по зна вательный мотив на основе интереса к изучению новых для учащихся объектов.</w:t>
            </w:r>
          </w:p>
        </w:tc>
        <w:tc>
          <w:tcPr>
            <w:tcW w:w="2274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навык вы пыполнения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лаборатор ной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инструк тивной карточке, оформ ления ее результатов и умения на их основании делать вывод о взаимо связи строения органа с выполняемыми им функ циями.</w:t>
            </w:r>
          </w:p>
        </w:tc>
        <w:tc>
          <w:tcPr>
            <w:tcW w:w="986" w:type="dxa"/>
          </w:tcPr>
          <w:p w:rsidR="00CB5B9A" w:rsidRPr="00F24D26" w:rsidRDefault="00BC5414" w:rsidP="00CB5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B5B9A" w:rsidRPr="00F24D26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98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B9A" w:rsidRPr="00F24D26" w:rsidTr="00450E2E">
        <w:tc>
          <w:tcPr>
            <w:tcW w:w="514" w:type="dxa"/>
          </w:tcPr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5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Видоизменение побегов</w:t>
            </w:r>
          </w:p>
          <w:p w:rsidR="00CB5B9A" w:rsidRPr="00F24D26" w:rsidRDefault="00CB5B9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видоизменённых</w:t>
            </w:r>
            <w:proofErr w:type="gramEnd"/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побегов.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Изучение видоизменённых побего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корневище, клубень, луковица)</w:t>
            </w:r>
          </w:p>
        </w:tc>
        <w:tc>
          <w:tcPr>
            <w:tcW w:w="42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о разных вари антах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видоизме ненных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по бегов, их биологическом и хозяйственном значении.</w:t>
            </w:r>
          </w:p>
          <w:p w:rsidR="00CB5B9A" w:rsidRPr="00F24D26" w:rsidRDefault="00CB5B9A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позна вательный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мотив на основе интереса к изучению новых для учащихся объектов.</w:t>
            </w:r>
          </w:p>
        </w:tc>
        <w:tc>
          <w:tcPr>
            <w:tcW w:w="2274" w:type="dxa"/>
          </w:tcPr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умение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вы полнения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 ной работы по инструктив ной карточке, оформ ле ния ее результатов и умение на их основании делать вывод о взаимо связи строения органа</w:t>
            </w:r>
          </w:p>
          <w:p w:rsidR="00CB5B9A" w:rsidRPr="00F24D26" w:rsidRDefault="00CB5B9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 выполняемыми им функциями.</w:t>
            </w:r>
          </w:p>
        </w:tc>
        <w:tc>
          <w:tcPr>
            <w:tcW w:w="986" w:type="dxa"/>
          </w:tcPr>
          <w:p w:rsidR="00CB5B9A" w:rsidRPr="00F24D26" w:rsidRDefault="00CB5B9A" w:rsidP="00BC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986" w:type="dxa"/>
          </w:tcPr>
          <w:p w:rsidR="00CB5B9A" w:rsidRPr="00F24D26" w:rsidRDefault="00CB5B9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Цветок и его строение</w:t>
            </w:r>
          </w:p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цветка. Венчик цветка. Чашечка цветка. Околоцветник. Строение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тычинки и пестика. Растения однодомные и двудомные. Формула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цветка.</w:t>
            </w:r>
          </w:p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Изучение строения цветка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знают и могут рассказать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строении цвет ка.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 ся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по зна вательный мотив на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основеинтереса к изучению новых для учащихся объектов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развивается на выквы полнения лабораторной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по инст руктив ной карточке,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оформле 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ее результатов и умение на их основа нии делать вывод о род стве покрытосеменных растеий.</w:t>
            </w:r>
          </w:p>
        </w:tc>
        <w:tc>
          <w:tcPr>
            <w:tcW w:w="986" w:type="dxa"/>
          </w:tcPr>
          <w:p w:rsidR="00BC5414" w:rsidRPr="00F24D26" w:rsidRDefault="00BC5414" w:rsidP="00BC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14.11.18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Соцветия Виды соцветий. Значение соцветий.</w:t>
            </w:r>
          </w:p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Ознакомление с различными видами соцветий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умеют распознавать наиболее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распро страненные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типы соцветий.</w:t>
            </w: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позна вательный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мотив на основе интереса к изучению новых для учащихся объек ов.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навык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вы полнения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 ной работы по инструк тивной карточке, оформления ее резуль татов и умение на их ос новании де лать вывод о биологическом значе НИИ соцветий.</w:t>
            </w:r>
          </w:p>
        </w:tc>
        <w:tc>
          <w:tcPr>
            <w:tcW w:w="986" w:type="dxa"/>
          </w:tcPr>
          <w:p w:rsidR="00BC5414" w:rsidRPr="00F24D26" w:rsidRDefault="00BC5414" w:rsidP="00BC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21.11.18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Плоды и их классификация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Строение плодов. Классификация плодов</w:t>
            </w:r>
            <w:proofErr w:type="gramStart"/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знакомление с сухими и сочными плодами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 строении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пло дов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, их многооб разии и вариан тах классифика ции.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 водятся к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выво ду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о родстве цветко вых растений и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возникновении раз личных приспособ ле ний к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распростра нению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плодов и се мян,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возникших в процессе эво люции.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Развивается навык выполнения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лаборатор ной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инст рук тивной карточке, оформления ее резуль татов и умение на их ос новании делать вывод о биологическом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значенипло дов.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BC5414" w:rsidP="00F3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28.11.18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плодов и семян</w:t>
            </w:r>
          </w:p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Способы распространения плодов и семян. Приспособления, выработавшиеся у плодов и семян в связи с различными способами распространения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 строении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пло дов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, их многооб разии и вариан тах класифика ции.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BC5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науч ное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мировоззрение на основе изучения плодов: учащиеся подводятся к выво ду о родстве цветковых растений </w:t>
            </w:r>
          </w:p>
        </w:tc>
        <w:tc>
          <w:tcPr>
            <w:tcW w:w="2274" w:type="dxa"/>
          </w:tcPr>
          <w:p w:rsidR="00BC5414" w:rsidRPr="00F24D26" w:rsidRDefault="00BC5414" w:rsidP="00BC5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навык выполнения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лаборатор ной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инст рук тивной карточке, офор ления ее результатов и умение на их основа нии делать вывод о био логическом значени плодов.</w:t>
            </w:r>
          </w:p>
        </w:tc>
        <w:tc>
          <w:tcPr>
            <w:tcW w:w="986" w:type="dxa"/>
          </w:tcPr>
          <w:p w:rsidR="00BC5414" w:rsidRPr="00F24D26" w:rsidRDefault="00BC5414" w:rsidP="00BC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05.12.18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14786" w:type="dxa"/>
            <w:gridSpan w:val="10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Жизнь растений (10 ч)</w:t>
            </w: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Минеральное питание растений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Почвенное питание растений. Поглощение воды и минеральных веществ.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Управление почвенным питанием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растений. Минеральные и органические удобрения. Способы, сроки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 дозы внесения удобрений. Вред, наносимый окружающей среде использованием значительных доз удобрений.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Меры охраны природной среды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знают, в чем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заключа ет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ся и как происходит минеральное питание растений.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по зна вательный мотив на основеи тереса к изу ченю новых дляуча щих ся объектов и де монтрации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опы та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умение самостоятельно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рабо тать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и иллю стра циями учебни-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ка, получать информацию в ходе наблюдения за демонстрацией опыта и на ее основании делать вывод.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BC5414" w:rsidP="00F3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12.12.18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Фотосинтез 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Фотосинтез. Хлоропласты,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хлорофилл, их роль в фотосинтезе. Управление фотосинтезом растений: условия, влияющие на интенсивность фотосинтеза. Значение фотосинтеза. Роль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растений в образовании и накопленииорганических веществ и кислорода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Земле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о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способе по лучения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растени ем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ве ществ, необходимых для пи тания, из воз духа, обуслови ях протекания фото синтеза, о роли хлоропластов и хлорофилла в об разовании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органических веществ.</w:t>
            </w: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формируется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 гическая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на основанииосоз нания необходи мос ти борьбы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 загрязнением воз духа, охраны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расте ний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и сохранеия ле сов.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 ви ва ет ся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на ос но вена блюде ний простейших биологических экспериментов по изучению процес ов жизнедеятельности в клетках растений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фик сировать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, анализиро вать иобъяснять их ре зультаты.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BC5414" w:rsidP="00F3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19.12.1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Дыхание растений 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Дыхание растений, его сущность. Роль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устьиц, чечевичек и межклетников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газообмене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у растений. Взаимосвязь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процессов дыхания и фотосинтеза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знают об особенностях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дыхания у растений, о знчении дыхания в жизни растений.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позна вательные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на ос нове интереса к изу чению жизнедеятель ности растений, ценност носмысловые ус тановки по от но ше нию к растительному миру.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осваив ются основы исследовательской деятельности, включая умение наблюдать за жизнедеятельностью растений;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приобрета ется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умение в ходе про стейших биологиче скихэкспериментов по изучению процессов жизнедеятельности рас тений иксировать, ана лизировать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и объяснять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 ты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опытов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26.12.18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Испарение воды рас#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тениями. Листопад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Испарение воды растениями, его значение. Листопад, его значение. Осенняя окраска листьев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о значении испарения воды и роли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листопа да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 жизни растений.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формируются по зна вательные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потреб ности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ин тереса к изучению жизнедеяельности растений, ценност но-смысловые уста новки по отноше нию к рас ти тель но му ми ру.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ся на вы ки исследова тель ской де ятель нос ти, уме ния на блю дать за жизне де ятель но стью рас те ний: фик си ро вать, анали зиро вать и объ яс нять ре зуль та ты про стей ших био ло ги че ских экс пе ри мен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по изу че нию процессовжиз не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де ятель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нос ти рас те ний.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09.01.19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Передвижение воды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 питательных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веществ в растении</w:t>
            </w: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Передвижение веществ в растении.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Транспорт веществ как составная часть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обмена веществ. Проводящая функция</w:t>
            </w:r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име ют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пред став ле ние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пе ре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дви же нии ми не раль ных и ор га ни че ских веществ в рас те ни ях и о зна че нии этих про цес сов длярас те ний.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ет ся на уч ное ми ро воз зрение на ос но ве изу че ния про цес сов жиз не де я тельности в клет ках рас те ний.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 ви ва ет ся уме ние фикси ровать, ана ли зи ро вать и объ яс нять ре зуль та ты простей ших био ло ги че ских экс пе ри мен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по изу чению про цес сов жиз не де ятель нос ти в клет ках растений.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16.01.19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Прорастание семян </w:t>
            </w: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Роль семян в жизни растений. Условия, необходимые для прорастанисемян. Посев семян. Рост и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питаниепроростков.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всхожести семян растений и их посев 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 гут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пе ре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числить ус ло-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вия про рас та ния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се мян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ет ся на уч ное ми ро воз зрение на ос но ве изу че ния про цес сов жиз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де я тельности рас те ний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 ви ва ет ся уме ние фиксировать, ана ли зи ро вать и объ яс нять ре зуль та ты простей ших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 ло ги че ских экс пе ри мен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по изучению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про цес сов жиз не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де ятель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нос ти рас те ний.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BC5414" w:rsidP="00F3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23.01.19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организмов, его рольв преемственности поколений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Способы размноженияорганизмов. Бесполое размножение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растений. Половое размножение, его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особенности. Половые клетки. Оплодотворение. Значение полового размножения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 щие ся зна ют, что разм но жение — од но из важ ней ших свойств жи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го ор ганизма; мо гут на звать спо со бы разм но же ния у рас те-</w:t>
            </w:r>
          </w:p>
          <w:p w:rsidR="00BC5414" w:rsidRPr="00F24D26" w:rsidRDefault="00BC5414" w:rsidP="00BC5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ний и объ яс нить пре иму ще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во по ло во го разм но жения пе ред бес по лым.</w:t>
            </w: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ют ся по зна ва тель ные по-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треб нос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ти на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ос но ве ин те ре са к изу че нию жиз недеятель нос ти ор га низ мов.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 ви ва ют ся уме ния работатьс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 ни ка, со трудни чать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 од но клас сни ка ми в про цес се об суж дения по лу ченных ре зуль та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</w:p>
        </w:tc>
        <w:tc>
          <w:tcPr>
            <w:tcW w:w="986" w:type="dxa"/>
          </w:tcPr>
          <w:p w:rsidR="00BC5414" w:rsidRPr="00F24D26" w:rsidRDefault="00BC5414" w:rsidP="00F3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30.01.19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Размножение споровых растений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водорослей, мхов, папоротников. Половое и бесполое размножение у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споровых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 Чередование поколений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знают осо бен нос ти раз-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мно же ния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спо ро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вых рас те ний.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ет ся на уч ное ми ро воз зре-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ние на ос но ве срав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не 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разм но же ния во до рос лей,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мхов и па по рот ни ков и ус та нов ле ния их род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ва и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един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ва про ис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хож де ния.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 ви ва ют 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уме 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 ни ка, со трудни чать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 од но клас сни ка ми в про цес се об суж де ния по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лу чен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ных ре зуль та тов.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06.02.19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Размножение семенных растений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Размножение голосеменных и покрытосеменных растений. Опыление. Способы опыления. Оплодотворение.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Двойное оплодотворение. Образованиеплодов и семян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 щие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ся зна ют осо бен нос ти размно же ния спо ро вых рас те ний.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фор ми ру ет ся на уч ное ми ро воз зрение на ос но ве срав не ния разм но же ния во до рос лей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хов и па по рот ни ков и ус та нов ле ния их род ст ва иедин ст ва про ис хож де ния.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 ви ва ют ся уме ния работатьс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 ни ка, со трудни чать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 од но клас сни ка ми в про цес се об суж де ния по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лу ченных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ре зуль та тов.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13.02.19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Способы вегетативного размножения.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комнатныхрастений</w:t>
            </w:r>
          </w:p>
        </w:tc>
        <w:tc>
          <w:tcPr>
            <w:tcW w:w="42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gridSpan w:val="2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 щие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ся зна ют осо бен нос ти размно же ния го ло се мен ных рас те ний.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ет ся на уч ное ми ро воз зрение на ос но ве срав не ния разм но же ния спо ро вых и го ло се мен ных рас те ний.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 ви ва ют ся уме ния работатс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 ни ка, со трудни чать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 од но клас сни ка ми в про цес се об суж де ния по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лу ченных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ре зуль та тов.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20.02.19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14786" w:type="dxa"/>
            <w:gridSpan w:val="10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Классификация растений (6 ч)</w:t>
            </w: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Систематика растений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Основные систематические категории: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вид, род, семейство, класс, отдел, царство. Знакомство с классификацией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цветковых растений</w:t>
            </w: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</w:t>
            </w:r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proofErr w:type="gramStart"/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>име ют</w:t>
            </w:r>
            <w:proofErr w:type="gramEnd"/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 ле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ние о</w:t>
            </w:r>
          </w:p>
          <w:p w:rsidR="00BC5414" w:rsidRPr="00F24D26" w:rsidRDefault="00BC5414" w:rsidP="00BC54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классификации растений, знают основные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сис тематические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группы расте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ний, уме ют распозна вать одно д</w:t>
            </w:r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>ольные и двудольные расте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ормируется </w:t>
            </w:r>
            <w:proofErr w:type="gramStart"/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>на учное</w:t>
            </w:r>
            <w:proofErr w:type="gramEnd"/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мировоз-е на осно ве устаноления сходства в стро ении жизнедеятель нос тирасте ний, указывающего </w:t>
            </w:r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напроисхожде ние от одного преде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 ви ва ют ся уме ния работатьс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 ни ка, со трудни чать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 од но клас сни ка ми в про цес се об суж де ния по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лу ченных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ре зуль та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тов.</w:t>
            </w:r>
          </w:p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растения. 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Семейства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Крестоцветные и Роззоцветные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Признаки, характерные для растений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семейств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Крестоцветные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и Розоцветные</w:t>
            </w: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 щие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ся зна ют от ли чи тель ные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зна ки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рас те ний се мейств Крес то цвет ные и Розоц вет ные.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 ми ру ет ся по зна ва тель ный мотив на ос но ве ин те ре са к изу че нию от ли чи тель ныхпри зна ков рас те ний се мей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ва крес то цвет ных и семей ст ва ро зоц вет ных.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 ви ва ют ся уме ния работатьс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 ни ка, гер барием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 на ту р</w:t>
            </w:r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аль ны ми объ ек та ми; </w:t>
            </w:r>
            <w:proofErr w:type="gramStart"/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>со трудни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чать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 однок лас сни ка ми в про цес се об суж де ния по лу чен ных</w:t>
            </w:r>
          </w:p>
          <w:p w:rsidR="00BC5414" w:rsidRPr="00F24D26" w:rsidRDefault="00CB54D3" w:rsidP="00CB5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ре зуль та тов.</w:t>
            </w:r>
          </w:p>
        </w:tc>
        <w:tc>
          <w:tcPr>
            <w:tcW w:w="986" w:type="dxa"/>
          </w:tcPr>
          <w:p w:rsidR="00BC5414" w:rsidRPr="00F24D26" w:rsidRDefault="00BC5414" w:rsidP="00BC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06.03.19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Семейства Паслёновые и Бобовые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Признаки, характерные для растений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семейств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и Бобовые</w:t>
            </w: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 щие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ся зна ют от ли чи тель ные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при зна ки рас те ний се мей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ва Пас ле но вые, се мейства Мо тыль ко вые и се мей ст вами в про цес се об суж де ния по лу чен ныре зуль та тов.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 ви ва ют ся уме ния работатьс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 ни ка, гер бариеми на ту раль ны ми объ ек та ми; со труд ни чать с одноклас сни ка ми в про цес се об суж де ния по лу чен ныхре зуль та тов.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ет ся по зна ва тель ный мотив на ос но ве ин те ре са к изу че нию от ли чи тель ных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CB54D3" w:rsidP="00F3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.03.19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Семейство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Сложноцветные</w:t>
            </w:r>
            <w:proofErr w:type="gramEnd"/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Признаки, характерные для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семейства Сложноцветные</w:t>
            </w: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2" w:type="dxa"/>
          </w:tcPr>
          <w:p w:rsidR="00BC5414" w:rsidRPr="00F24D26" w:rsidRDefault="00CB54D3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зна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отличи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тель ные</w:t>
            </w:r>
          </w:p>
          <w:p w:rsidR="00BC5414" w:rsidRPr="00F24D26" w:rsidRDefault="00CB54D3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признаки рас те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се мей ства Паслено вые, семейства Мотыль ко вые и семей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вами в процес се обсуждения получены ре зульта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  <w:tc>
          <w:tcPr>
            <w:tcW w:w="1991" w:type="dxa"/>
          </w:tcPr>
          <w:p w:rsidR="00BC5414" w:rsidRPr="00F24D26" w:rsidRDefault="00CB54D3" w:rsidP="00CB5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развиваются уме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нияработатьс текс том и ил лю страция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ми учеб ни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ербариеми натурал ными обък та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ми; со труд ни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чать с одноклас сни ка ми в процес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се об суж де ния по лу чен ныхре зуль та тов.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ет ся по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 ва тель ный мотив на ос но ве ин те ре са к изу че нию от ли чи тель ных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86" w:type="dxa"/>
          </w:tcPr>
          <w:p w:rsidR="00BC5414" w:rsidRPr="00F24D26" w:rsidRDefault="00CB54D3" w:rsidP="00F3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.03.1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Семейства Злаковые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 Лилейные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Признаки, характерные для растенийсемейств Злаковые и Лилейные</w:t>
            </w: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 щие ся зна ют от ли чи тель ныепри зна ки рас те ний се мейств Ли лей ные и Зла ки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ме ют пред став ле ние об их мно го об зии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CB54D3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ет ся по знава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тель ный мотив на ос н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ове интереса к изучению от личитель ныхпризнаков растений се мейств Лилей ные и Злак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>азвиваютя умения работатьс текстом и иллюстрациями учебника, гер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барием и</w:t>
            </w:r>
          </w:p>
          <w:p w:rsidR="00BC5414" w:rsidRPr="00F24D26" w:rsidRDefault="00CB54D3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натуральными объекта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ми; сотрудн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ичать с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одноклассни ка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ми в процес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се о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бсуж дения полученных результа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  <w:tc>
          <w:tcPr>
            <w:tcW w:w="986" w:type="dxa"/>
          </w:tcPr>
          <w:p w:rsidR="00BC5414" w:rsidRPr="00F24D26" w:rsidRDefault="00CB54D3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03.04.19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F24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«Классификация растений»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Важнейшие сельскохозяйственные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растения, агротехника их возделывания, использование человеком</w:t>
            </w: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име ют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пред став ле ние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мно го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об ра зии куль тур ных рас те ний и осо бенностях их аг ро тех ни ки</w:t>
            </w:r>
            <w:r w:rsidRPr="00F24D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ми ру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ет ся по зна ва тель ный мотив на ос но ве ин те ре са к изу че нию куль тур ныхрасте ний..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 ви ва ют ся уме ния работатьс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 ни ка, го то вить сооб ще ния и вы сту пать с ни ми пе ред од ндклассниками, со труд ни чать с од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клас сни ка ми в про цессе обсуж де ния их со об ще ний.</w:t>
            </w:r>
          </w:p>
        </w:tc>
        <w:tc>
          <w:tcPr>
            <w:tcW w:w="986" w:type="dxa"/>
          </w:tcPr>
          <w:p w:rsidR="00BC5414" w:rsidRPr="00F24D26" w:rsidRDefault="00CB54D3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10.04.19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14786" w:type="dxa"/>
            <w:gridSpan w:val="10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 Природные сообщества (4 ч)</w:t>
            </w: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55" w:type="dxa"/>
          </w:tcPr>
          <w:p w:rsidR="00BC5414" w:rsidRPr="00F24D26" w:rsidRDefault="00BC5414" w:rsidP="00CB5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сообщества. </w:t>
            </w: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Типы растительных сообществ. Взаимосвязи в растительном сообществе.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Сезонные изменения в растительномсообществе. Сожительство организмов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 растительном сообществе</w:t>
            </w: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 щие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ся зна ют, что та кое рас титель ные со об щест ва, и уме ют раз ли чать их ти пы.</w:t>
            </w:r>
          </w:p>
          <w:p w:rsidR="00BC5414" w:rsidRPr="00F24D26" w:rsidRDefault="00BC5414" w:rsidP="00011B3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формирует ся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по зна ва тель ный мотив на ос но ве ин те ре са к изу че нию рас ти тель ныхсо об ществ.</w:t>
            </w:r>
          </w:p>
        </w:tc>
        <w:tc>
          <w:tcPr>
            <w:tcW w:w="2274" w:type="dxa"/>
          </w:tcPr>
          <w:p w:rsidR="00BC5414" w:rsidRPr="00F24D26" w:rsidRDefault="00CB54D3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развиваются умения работатьс текстом 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иллюст рациями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учебни ка, сотрудничатьс од ноклассни ками в процессе обсужде ния результатов са мостоятельной раб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C5414" w:rsidRPr="00F24D26" w:rsidRDefault="00CB54D3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17.04.19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Развитие и смена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растительных сообществ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Смена растительных сообществ.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Типы растительности.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зна комятся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 приспосо блен ностьюорга низмов к сов местному про живанию всообщест ве.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1" w:type="dxa"/>
          </w:tcPr>
          <w:p w:rsidR="00BC5414" w:rsidRPr="00F24D26" w:rsidRDefault="00CB54D3" w:rsidP="00CB54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рави ваютпознавательные потребности на осно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ве ин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те реса к изуче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взаимосвязей рас тений в сооб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ве, у них формируются смысловые уста новки по от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ношениюк рас тите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ниям</w:t>
            </w:r>
          </w:p>
        </w:tc>
        <w:tc>
          <w:tcPr>
            <w:tcW w:w="2274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 щие ся про дол жа ют учиться ра бо тать с текс том и ил лю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ра ция ми учебни ка,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дру ги ми ис точ ни ка ми ин фор ма ции, со трудни чать од но клас сни ка ми при об суж де нии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имеющей ся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инфор ма ции</w:t>
            </w:r>
          </w:p>
        </w:tc>
        <w:tc>
          <w:tcPr>
            <w:tcW w:w="986" w:type="dxa"/>
          </w:tcPr>
          <w:p w:rsidR="00BC5414" w:rsidRPr="00F24D26" w:rsidRDefault="00CB54D3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24.04.19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55" w:type="dxa"/>
          </w:tcPr>
          <w:p w:rsidR="00D317A8" w:rsidRPr="00F24D26" w:rsidRDefault="00D317A8" w:rsidP="00CB5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</w:p>
          <w:p w:rsidR="00D317A8" w:rsidRPr="00F24D26" w:rsidRDefault="00D317A8" w:rsidP="00CB5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  <w:p w:rsidR="00BC5414" w:rsidRPr="00F24D26" w:rsidRDefault="00BC5414" w:rsidP="00D317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CB5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Взаимосвязи в растительном сообществе.</w:t>
            </w:r>
          </w:p>
          <w:p w:rsidR="00BC5414" w:rsidRPr="00F24D26" w:rsidRDefault="00BC5414" w:rsidP="00CB5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Сожительство организмов</w:t>
            </w:r>
          </w:p>
          <w:p w:rsidR="00BC5414" w:rsidRPr="00F24D26" w:rsidRDefault="00BC5414" w:rsidP="00CB5B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 растительном сообществе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51E7F" w:rsidRDefault="00BC5414" w:rsidP="00F5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зна комятся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с приспосо блен но стью орга низмов к сов местному про 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живанию всо обществе.</w:t>
            </w:r>
          </w:p>
        </w:tc>
        <w:tc>
          <w:tcPr>
            <w:tcW w:w="1991" w:type="dxa"/>
          </w:tcPr>
          <w:p w:rsidR="00BC5414" w:rsidRPr="00F51E7F" w:rsidRDefault="00F51E7F" w:rsidP="00F5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Уч-ся развивают познавательные потребности на основе интереса к изучениювзаи мосвязей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сообщест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4" w:type="dxa"/>
          </w:tcPr>
          <w:p w:rsidR="00BC5414" w:rsidRPr="00F24D26" w:rsidRDefault="00F51E7F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Уч- ся работают с текстом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люстрация</w:t>
            </w:r>
            <w:r w:rsidR="00CB54D3" w:rsidRPr="00F24D26">
              <w:rPr>
                <w:rFonts w:ascii="Times New Roman" w:hAnsi="Times New Roman" w:cs="Times New Roman"/>
                <w:sz w:val="24"/>
                <w:szCs w:val="24"/>
              </w:rPr>
              <w:t>ми учебни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ка,</w:t>
            </w:r>
          </w:p>
          <w:p w:rsidR="00BC5414" w:rsidRPr="00F24D26" w:rsidRDefault="00F51E7F" w:rsidP="00F51E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 классника</w:t>
            </w:r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End"/>
            <w:r w:rsidR="00BC5414"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</w:tcPr>
          <w:p w:rsidR="00BC5414" w:rsidRPr="00F24D26" w:rsidRDefault="00D317A8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08.05.19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414" w:rsidRPr="00F24D26" w:rsidTr="00450E2E">
        <w:tc>
          <w:tcPr>
            <w:tcW w:w="514" w:type="dxa"/>
          </w:tcPr>
          <w:p w:rsidR="00BC5414" w:rsidRPr="00F24D26" w:rsidRDefault="00BC5414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55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Влияние хозяйственной деятельности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BC5414" w:rsidRPr="00F24D26" w:rsidRDefault="00BC5414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Влияние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деятельностичеловека на растительный мир. История охраны природы в нашей стране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оль заповедников и заказников.</w:t>
            </w:r>
          </w:p>
        </w:tc>
        <w:tc>
          <w:tcPr>
            <w:tcW w:w="736" w:type="dxa"/>
            <w:gridSpan w:val="2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BC5414" w:rsidRPr="00F24D26" w:rsidRDefault="00BC5414" w:rsidP="00D317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учащиеся знают больше ви</w:t>
            </w:r>
            <w:r w:rsidR="00D317A8" w:rsidRPr="00F24D26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="006077AA" w:rsidRPr="00F24D26">
              <w:rPr>
                <w:rFonts w:ascii="Times New Roman" w:hAnsi="Times New Roman" w:cs="Times New Roman"/>
                <w:sz w:val="24"/>
                <w:szCs w:val="24"/>
              </w:rPr>
              <w:t>растенийпро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израстающих в местах их прожи</w:t>
            </w:r>
            <w:r w:rsidR="00D317A8" w:rsidRPr="00F24D26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</w:tc>
        <w:tc>
          <w:tcPr>
            <w:tcW w:w="1991" w:type="dxa"/>
          </w:tcPr>
          <w:p w:rsidR="00BC5414" w:rsidRPr="00F24D26" w:rsidRDefault="00BC5414" w:rsidP="006077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формируется бережное</w:t>
            </w:r>
            <w:r w:rsidR="00D317A8" w:rsidRPr="00F24D26">
              <w:rPr>
                <w:rFonts w:ascii="Times New Roman" w:hAnsi="Times New Roman" w:cs="Times New Roman"/>
                <w:sz w:val="24"/>
                <w:szCs w:val="24"/>
              </w:rPr>
              <w:t>отношение к родной приро</w:t>
            </w:r>
            <w:r w:rsidR="006077AA" w:rsidRPr="00F24D26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proofErr w:type="gramStart"/>
            <w:r w:rsidR="006077AA" w:rsidRPr="00F24D26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="006077AA" w:rsidRPr="00F24D26">
              <w:rPr>
                <w:rFonts w:ascii="Times New Roman" w:hAnsi="Times New Roman" w:cs="Times New Roman"/>
                <w:sz w:val="24"/>
                <w:szCs w:val="24"/>
              </w:rPr>
              <w:t>лементы эколо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гической куль</w:t>
            </w:r>
            <w:r w:rsidR="006077AA" w:rsidRPr="00F24D26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ры.</w:t>
            </w:r>
          </w:p>
        </w:tc>
        <w:tc>
          <w:tcPr>
            <w:tcW w:w="2274" w:type="dxa"/>
          </w:tcPr>
          <w:p w:rsidR="00BC5414" w:rsidRPr="00F24D26" w:rsidRDefault="00BC5414" w:rsidP="00D317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проодить </w:t>
            </w:r>
            <w:proofErr w:type="gramStart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наблюде ния</w:t>
            </w:r>
            <w:proofErr w:type="gramEnd"/>
            <w:r w:rsidRPr="00F24D26">
              <w:rPr>
                <w:rFonts w:ascii="Times New Roman" w:hAnsi="Times New Roman" w:cs="Times New Roman"/>
                <w:sz w:val="24"/>
                <w:szCs w:val="24"/>
              </w:rPr>
              <w:t xml:space="preserve"> в живой приро де, фиксировать и оформлять их ре зультаты.</w:t>
            </w:r>
          </w:p>
        </w:tc>
        <w:tc>
          <w:tcPr>
            <w:tcW w:w="986" w:type="dxa"/>
          </w:tcPr>
          <w:p w:rsidR="00BC5414" w:rsidRPr="00F24D26" w:rsidRDefault="00D317A8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 w:cs="Times New Roman"/>
                <w:sz w:val="24"/>
                <w:szCs w:val="24"/>
              </w:rPr>
              <w:t>15.05.19</w:t>
            </w:r>
          </w:p>
        </w:tc>
        <w:tc>
          <w:tcPr>
            <w:tcW w:w="986" w:type="dxa"/>
          </w:tcPr>
          <w:p w:rsidR="00BC5414" w:rsidRPr="00F24D26" w:rsidRDefault="00BC5414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77AA" w:rsidRPr="00F24D26" w:rsidTr="00450E2E">
        <w:tc>
          <w:tcPr>
            <w:tcW w:w="514" w:type="dxa"/>
          </w:tcPr>
          <w:p w:rsidR="006077AA" w:rsidRPr="00F24D26" w:rsidRDefault="006077AA" w:rsidP="00011B3D">
            <w:pPr>
              <w:tabs>
                <w:tab w:val="left" w:pos="8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6077AA" w:rsidRPr="00F24D26" w:rsidRDefault="006077A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6077AA" w:rsidRPr="00F24D26" w:rsidRDefault="006077AA" w:rsidP="00011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2"/>
          </w:tcPr>
          <w:p w:rsidR="006077AA" w:rsidRPr="00F24D26" w:rsidRDefault="006077A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6077AA" w:rsidRPr="00F24D26" w:rsidRDefault="006077AA" w:rsidP="00D317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6077AA" w:rsidRPr="00F24D26" w:rsidRDefault="006077AA" w:rsidP="006077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</w:tcPr>
          <w:p w:rsidR="006077AA" w:rsidRPr="00F24D26" w:rsidRDefault="006077AA" w:rsidP="00D317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077AA" w:rsidRPr="00F24D26" w:rsidRDefault="006077AA" w:rsidP="00011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D2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22.05.19</w:t>
            </w:r>
          </w:p>
        </w:tc>
        <w:tc>
          <w:tcPr>
            <w:tcW w:w="986" w:type="dxa"/>
          </w:tcPr>
          <w:p w:rsidR="006077AA" w:rsidRPr="00F24D26" w:rsidRDefault="006077AA" w:rsidP="00011B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7A92" w:rsidRPr="00F24D26" w:rsidRDefault="00CC7A92" w:rsidP="00011B3D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A609C0" w:rsidRPr="00DC7728" w:rsidRDefault="00A609C0" w:rsidP="00011B3D">
      <w:pPr>
        <w:spacing w:after="0" w:line="240" w:lineRule="auto"/>
        <w:ind w:firstLine="426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A3765" w:rsidRPr="00DC7728" w:rsidRDefault="00DC7728" w:rsidP="00485A4D">
      <w:pPr>
        <w:rPr>
          <w:rFonts w:ascii="Times New Roman" w:hAnsi="Times New Roman"/>
          <w:b/>
          <w:color w:val="FF0000"/>
          <w:sz w:val="24"/>
          <w:szCs w:val="24"/>
        </w:rPr>
      </w:pPr>
      <w:r w:rsidRPr="00DC7728">
        <w:rPr>
          <w:rFonts w:ascii="Times New Roman" w:hAnsi="Times New Roman"/>
          <w:b/>
          <w:color w:val="FF0000"/>
          <w:sz w:val="24"/>
          <w:szCs w:val="24"/>
        </w:rPr>
        <w:t>22.05.18 лишний</w:t>
      </w:r>
    </w:p>
    <w:sectPr w:rsidR="00EA3765" w:rsidRPr="00DC7728" w:rsidSect="007071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hideSpellingErrors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716E"/>
    <w:rsid w:val="0001023C"/>
    <w:rsid w:val="00011B3D"/>
    <w:rsid w:val="000B6D76"/>
    <w:rsid w:val="000D1CC6"/>
    <w:rsid w:val="00104A01"/>
    <w:rsid w:val="00105275"/>
    <w:rsid w:val="001867A5"/>
    <w:rsid w:val="001954E1"/>
    <w:rsid w:val="001979B7"/>
    <w:rsid w:val="001C0789"/>
    <w:rsid w:val="001D3779"/>
    <w:rsid w:val="00200A05"/>
    <w:rsid w:val="0022450D"/>
    <w:rsid w:val="00241982"/>
    <w:rsid w:val="00261AAA"/>
    <w:rsid w:val="002A462C"/>
    <w:rsid w:val="002B1FA5"/>
    <w:rsid w:val="002B56C7"/>
    <w:rsid w:val="002E20B4"/>
    <w:rsid w:val="00350D0F"/>
    <w:rsid w:val="0035438E"/>
    <w:rsid w:val="003571E0"/>
    <w:rsid w:val="00381F4D"/>
    <w:rsid w:val="003B0214"/>
    <w:rsid w:val="003B062C"/>
    <w:rsid w:val="003B1CD1"/>
    <w:rsid w:val="003E1389"/>
    <w:rsid w:val="00450E2E"/>
    <w:rsid w:val="00485A4D"/>
    <w:rsid w:val="004942C5"/>
    <w:rsid w:val="005229F3"/>
    <w:rsid w:val="005360BF"/>
    <w:rsid w:val="00536676"/>
    <w:rsid w:val="005A0905"/>
    <w:rsid w:val="005A0BDB"/>
    <w:rsid w:val="005D6EB5"/>
    <w:rsid w:val="005F0310"/>
    <w:rsid w:val="005F607F"/>
    <w:rsid w:val="006077AA"/>
    <w:rsid w:val="00623421"/>
    <w:rsid w:val="006E2DB9"/>
    <w:rsid w:val="0070716E"/>
    <w:rsid w:val="00721CA3"/>
    <w:rsid w:val="00771553"/>
    <w:rsid w:val="0077779B"/>
    <w:rsid w:val="007D50B6"/>
    <w:rsid w:val="007F69B2"/>
    <w:rsid w:val="00813F71"/>
    <w:rsid w:val="008863C4"/>
    <w:rsid w:val="008B50E1"/>
    <w:rsid w:val="008F67FC"/>
    <w:rsid w:val="009376B5"/>
    <w:rsid w:val="009A1C52"/>
    <w:rsid w:val="009C421C"/>
    <w:rsid w:val="009C5B20"/>
    <w:rsid w:val="00A40E97"/>
    <w:rsid w:val="00A4636D"/>
    <w:rsid w:val="00A609C0"/>
    <w:rsid w:val="00A64602"/>
    <w:rsid w:val="00A72A31"/>
    <w:rsid w:val="00A856C8"/>
    <w:rsid w:val="00AA31FC"/>
    <w:rsid w:val="00AB5F1A"/>
    <w:rsid w:val="00B07B03"/>
    <w:rsid w:val="00B27426"/>
    <w:rsid w:val="00B61A0D"/>
    <w:rsid w:val="00B936E9"/>
    <w:rsid w:val="00B95255"/>
    <w:rsid w:val="00BA5DBF"/>
    <w:rsid w:val="00BC5414"/>
    <w:rsid w:val="00C9518A"/>
    <w:rsid w:val="00CB54D3"/>
    <w:rsid w:val="00CB5B9A"/>
    <w:rsid w:val="00CC7A92"/>
    <w:rsid w:val="00D05256"/>
    <w:rsid w:val="00D14352"/>
    <w:rsid w:val="00D317A8"/>
    <w:rsid w:val="00D36E57"/>
    <w:rsid w:val="00DC7728"/>
    <w:rsid w:val="00DE2298"/>
    <w:rsid w:val="00E046B4"/>
    <w:rsid w:val="00E95CF2"/>
    <w:rsid w:val="00EA3765"/>
    <w:rsid w:val="00F24D26"/>
    <w:rsid w:val="00F37D67"/>
    <w:rsid w:val="00F51E7F"/>
    <w:rsid w:val="00F76B1D"/>
    <w:rsid w:val="00F91BAA"/>
    <w:rsid w:val="00FC602D"/>
    <w:rsid w:val="00FD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0716E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5">
    <w:name w:val="c15"/>
    <w:rsid w:val="0070716E"/>
  </w:style>
  <w:style w:type="table" w:styleId="a3">
    <w:name w:val="Table Grid"/>
    <w:basedOn w:val="a1"/>
    <w:uiPriority w:val="59"/>
    <w:rsid w:val="00707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431044b0447043d044b0439char1">
    <w:name w:val="dash041e_0431_044b_0447_043d_044b_0439__char1"/>
    <w:rsid w:val="005A0BD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5A0B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3196F-92AC-4CFD-8524-4A732C09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22</Pages>
  <Words>5692</Words>
  <Characters>32451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Ирина Николаевна</cp:lastModifiedBy>
  <cp:revision>37</cp:revision>
  <cp:lastPrinted>2018-10-04T05:31:00Z</cp:lastPrinted>
  <dcterms:created xsi:type="dcterms:W3CDTF">2016-10-17T11:58:00Z</dcterms:created>
  <dcterms:modified xsi:type="dcterms:W3CDTF">2018-10-25T08:05:00Z</dcterms:modified>
</cp:coreProperties>
</file>